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FB5569" w:rsidRDefault="002B660D" w:rsidP="004D2C9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426CE1" w:rsidRDefault="00426CE1" w:rsidP="00426CE1">
      <w:pPr>
        <w:tabs>
          <w:tab w:val="left" w:pos="249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26CE1">
        <w:rPr>
          <w:rFonts w:ascii="Times New Roman" w:hAnsi="Times New Roman" w:cs="Times New Roman"/>
          <w:b/>
          <w:sz w:val="24"/>
          <w:szCs w:val="24"/>
        </w:rPr>
        <w:t>126</w:t>
      </w:r>
      <w:r w:rsidRPr="00426CE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израза </w:t>
      </w:r>
      <w:r>
        <w:rPr>
          <w:lang w:val="sr-Cyrl-CS"/>
        </w:rPr>
        <w:object w:dxaOrig="2640" w:dyaOrig="520">
          <v:shape id="_x0000_i1025" type="#_x0000_t75" style="width:132.75pt;height:26.9pt" o:ole="">
            <v:imagedata r:id="rId6" o:title=""/>
          </v:shape>
          <o:OLEObject Type="Embed" ProgID="Equation.3" ShapeID="_x0000_i1025" DrawAspect="Content" ObjectID="_1651443567" r:id="rId7"/>
        </w:objec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износи:</w:t>
      </w:r>
    </w:p>
    <w:p w:rsidR="00426CE1" w:rsidRPr="00426CE1" w:rsidRDefault="00426CE1" w:rsidP="00426CE1">
      <w:pPr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>
        <w:rPr>
          <w:lang w:val="sr-Cyrl-CS"/>
        </w:rPr>
        <w:object w:dxaOrig="520" w:dyaOrig="580">
          <v:shape id="_x0000_i1026" type="#_x0000_t75" style="width:26.9pt;height:30.05pt" o:ole="">
            <v:imagedata r:id="rId8" o:title=""/>
          </v:shape>
          <o:OLEObject Type="Embed" ProgID="Equation.3" ShapeID="_x0000_i1026" DrawAspect="Content" ObjectID="_1651443568" r:id="rId9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б) </w:t>
      </w:r>
      <w:r>
        <w:rPr>
          <w:lang w:val="sr-Cyrl-CS"/>
        </w:rPr>
        <w:object w:dxaOrig="360" w:dyaOrig="580">
          <v:shape id="_x0000_i1027" type="#_x0000_t75" style="width:18.15pt;height:30.05pt" o:ole="">
            <v:imagedata r:id="rId10" o:title=""/>
          </v:shape>
          <o:OLEObject Type="Embed" ProgID="Equation.3" ShapeID="_x0000_i1027" DrawAspect="Content" ObjectID="_1651443569" r:id="rId11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724E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в) </w:t>
      </w:r>
      <w:r w:rsidRPr="007724EF">
        <w:rPr>
          <w:highlight w:val="yellow"/>
          <w:lang w:val="sr-Cyrl-CS"/>
        </w:rPr>
        <w:object w:dxaOrig="360" w:dyaOrig="580">
          <v:shape id="_x0000_i1028" type="#_x0000_t75" style="width:18.15pt;height:30.05pt" o:ole="">
            <v:imagedata r:id="rId12" o:title=""/>
          </v:shape>
          <o:OLEObject Type="Embed" ProgID="Equation.3" ShapeID="_x0000_i1028" DrawAspect="Content" ObjectID="_1651443570" r:id="rId13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г) </w:t>
      </w:r>
      <w:r>
        <w:rPr>
          <w:lang w:val="sr-Cyrl-CS"/>
        </w:rPr>
        <w:object w:dxaOrig="380" w:dyaOrig="580">
          <v:shape id="_x0000_i1029" type="#_x0000_t75" style="width:18.15pt;height:30.05pt" o:ole="">
            <v:imagedata r:id="rId14" o:title=""/>
          </v:shape>
          <o:OLEObject Type="Embed" ProgID="Equation.3" ShapeID="_x0000_i1029" DrawAspect="Content" ObjectID="_1651443571" r:id="rId15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д) </w:t>
      </w:r>
      <w:r>
        <w:rPr>
          <w:position w:val="-22"/>
          <w:lang w:val="sr-Cyrl-CS"/>
        </w:rPr>
        <w:object w:dxaOrig="520" w:dyaOrig="600">
          <v:shape id="_x0000_i1030" type="#_x0000_t75" style="width:26.9pt;height:30.05pt" o:ole="">
            <v:imagedata r:id="rId16" o:title=""/>
          </v:shape>
          <o:OLEObject Type="Embed" ProgID="Equation.3" ShapeID="_x0000_i1030" DrawAspect="Content" ObjectID="_1651443572" r:id="rId17"/>
        </w:object>
      </w:r>
    </w:p>
    <w:p w:rsidR="00426CE1" w:rsidRPr="00426CE1" w:rsidRDefault="00426CE1" w:rsidP="00426CE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26CE1">
        <w:rPr>
          <w:rFonts w:ascii="Times New Roman" w:hAnsi="Times New Roman" w:cs="Times New Roman"/>
          <w:b/>
          <w:sz w:val="24"/>
          <w:szCs w:val="24"/>
        </w:rPr>
        <w:t>127</w:t>
      </w:r>
      <w:r w:rsidRPr="00426CE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Ако је </w:t>
      </w:r>
      <w:r>
        <w:rPr>
          <w:position w:val="-10"/>
          <w:lang w:val="sr-Cyrl-CS"/>
        </w:rPr>
        <w:object w:dxaOrig="639" w:dyaOrig="280">
          <v:shape id="_x0000_i1031" type="#_x0000_t75" style="width:31.3pt;height:13.75pt" o:ole="">
            <v:imagedata r:id="rId18" o:title=""/>
          </v:shape>
          <o:OLEObject Type="Embed" ProgID="Equation.3" ShapeID="_x0000_i1031" DrawAspect="Content" ObjectID="_1651443573" r:id="rId19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онда је вредност израза </w:t>
      </w:r>
      <w:r>
        <w:rPr>
          <w:position w:val="-24"/>
          <w:lang w:val="sr-Cyrl-CS"/>
        </w:rPr>
        <w:object w:dxaOrig="2199" w:dyaOrig="560">
          <v:shape id="_x0000_i1032" type="#_x0000_t75" style="width:110.2pt;height:27.55pt" o:ole="">
            <v:imagedata r:id="rId20" o:title=""/>
          </v:shape>
          <o:OLEObject Type="Embed" ProgID="Equation.3" ShapeID="_x0000_i1032" DrawAspect="Content" ObjectID="_1651443574" r:id="rId21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једнака: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а) 0            </w:t>
      </w:r>
      <w:r w:rsidRPr="007724E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б) 1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в) 2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г) 3     д) 4</w:t>
      </w:r>
    </w:p>
    <w:p w:rsidR="00426CE1" w:rsidRPr="00426CE1" w:rsidRDefault="00426CE1" w:rsidP="00426CE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26CE1">
        <w:rPr>
          <w:rFonts w:ascii="Times New Roman" w:hAnsi="Times New Roman" w:cs="Times New Roman"/>
          <w:b/>
          <w:sz w:val="24"/>
          <w:szCs w:val="24"/>
        </w:rPr>
        <w:t>128</w:t>
      </w:r>
      <w:r w:rsidRPr="00426CE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20"/>
          <w:lang w:val="en-US"/>
        </w:rPr>
        <w:object w:dxaOrig="1440" w:dyaOrig="520">
          <v:shape id="_x0000_i1033" type="#_x0000_t75" style="width:1in;height:26.9pt" o:ole="">
            <v:imagedata r:id="rId22" o:title=""/>
          </v:shape>
          <o:OLEObject Type="Embed" ProgID="Equation.3" ShapeID="_x0000_i1033" DrawAspect="Content" ObjectID="_1651443575" r:id="rId23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изразу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>:</w:t>
      </w:r>
      <w:r w:rsidRPr="00426C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6CE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position w:val="-6"/>
          <w:lang w:val="sr-Cyrl-CS"/>
        </w:rPr>
        <w:object w:dxaOrig="440" w:dyaOrig="240">
          <v:shape id="_x0000_i1034" type="#_x0000_t75" style="width:21.3pt;height:11.9pt" o:ole="">
            <v:imagedata r:id="rId24" o:title=""/>
          </v:shape>
          <o:OLEObject Type="Embed" ProgID="Equation.3" ShapeID="_x0000_i1034" DrawAspect="Content" ObjectID="_1651443576" r:id="rId25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     б) </w:t>
      </w:r>
      <w:r>
        <w:rPr>
          <w:position w:val="-10"/>
          <w:lang w:val="sr-Cyrl-CS"/>
        </w:rPr>
        <w:object w:dxaOrig="419" w:dyaOrig="280">
          <v:shape id="_x0000_i1035" type="#_x0000_t75" style="width:21.3pt;height:13.75pt" o:ole="">
            <v:imagedata r:id="rId26" o:title=""/>
          </v:shape>
          <o:OLEObject Type="Embed" ProgID="Equation.3" ShapeID="_x0000_i1035" DrawAspect="Content" ObjectID="_1651443577" r:id="rId27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в) </w:t>
      </w:r>
      <w:r>
        <w:rPr>
          <w:position w:val="-10"/>
          <w:lang w:val="sr-Cyrl-CS"/>
        </w:rPr>
        <w:object w:dxaOrig="540" w:dyaOrig="280">
          <v:shape id="_x0000_i1036" type="#_x0000_t75" style="width:26.9pt;height:13.75pt" o:ole="">
            <v:imagedata r:id="rId28" o:title=""/>
          </v:shape>
          <o:OLEObject Type="Embed" ProgID="Equation.3" ShapeID="_x0000_i1036" DrawAspect="Content" ObjectID="_1651443578" r:id="rId29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г) </w:t>
      </w:r>
      <w:r>
        <w:rPr>
          <w:position w:val="-6"/>
          <w:lang w:val="sr-Cyrl-CS"/>
        </w:rPr>
        <w:object w:dxaOrig="580" w:dyaOrig="260">
          <v:shape id="_x0000_i1037" type="#_x0000_t75" style="width:30.05pt;height:12.5pt" o:ole="">
            <v:imagedata r:id="rId30" o:title=""/>
          </v:shape>
          <o:OLEObject Type="Embed" ProgID="Equation.3" ShapeID="_x0000_i1037" DrawAspect="Content" ObjectID="_1651443579" r:id="rId31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724E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д) </w:t>
      </w:r>
      <w:r w:rsidRPr="007724EF">
        <w:rPr>
          <w:position w:val="-10"/>
          <w:highlight w:val="yellow"/>
          <w:lang w:val="sr-Cyrl-CS"/>
        </w:rPr>
        <w:object w:dxaOrig="320" w:dyaOrig="280">
          <v:shape id="_x0000_i1038" type="#_x0000_t75" style="width:15.65pt;height:13.75pt" o:ole="">
            <v:imagedata r:id="rId32" o:title=""/>
          </v:shape>
          <o:OLEObject Type="Embed" ProgID="Equation.3" ShapeID="_x0000_i1038" DrawAspect="Content" ObjectID="_1651443580" r:id="rId33"/>
        </w:object>
      </w:r>
    </w:p>
    <w:p w:rsidR="00426CE1" w:rsidRPr="00426CE1" w:rsidRDefault="00426CE1" w:rsidP="00426CE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26CE1">
        <w:rPr>
          <w:rFonts w:ascii="Times New Roman" w:hAnsi="Times New Roman" w:cs="Times New Roman"/>
          <w:b/>
          <w:sz w:val="24"/>
          <w:szCs w:val="24"/>
        </w:rPr>
        <w:t>129</w:t>
      </w:r>
      <w:r w:rsidRPr="00426CE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6CE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троуглу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CE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position w:val="-6"/>
          <w:lang w:val="en-US"/>
        </w:rPr>
        <w:object w:dxaOrig="740" w:dyaOrig="320">
          <v:shape id="_x0000_i1039" type="#_x0000_t75" style="width:36.95pt;height:15.65pt" o:ole="">
            <v:imagedata r:id="rId34" o:title=""/>
          </v:shape>
          <o:OLEObject Type="Embed" ProgID="Equation.3" ShapeID="_x0000_i1039" DrawAspect="Content" ObjectID="_1651443581" r:id="rId35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position w:val="-6"/>
          <w:lang w:val="en-US"/>
        </w:rPr>
        <w:object w:dxaOrig="480" w:dyaOrig="240">
          <v:shape id="_x0000_i1040" type="#_x0000_t75" style="width:25.65pt;height:11.9pt" o:ole="">
            <v:imagedata r:id="rId36" o:title=""/>
          </v:shape>
          <o:OLEObject Type="Embed" ProgID="Equation.3" ShapeID="_x0000_i1040" DrawAspect="Content" ObjectID="_1651443582" r:id="rId37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position w:val="-10"/>
          <w:lang w:val="en-US"/>
        </w:rPr>
        <w:object w:dxaOrig="660" w:dyaOrig="280">
          <v:shape id="_x0000_i1041" type="#_x0000_t75" style="width:31.3pt;height:13.75pt" o:ole="">
            <v:imagedata r:id="rId38" o:title=""/>
          </v:shape>
          <o:OLEObject Type="Embed" ProgID="Equation.3" ShapeID="_x0000_i1041" DrawAspect="Content" ObjectID="_1651443583" r:id="rId39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-6"/>
          <w:lang w:val="en-US"/>
        </w:rPr>
        <w:object w:dxaOrig="460" w:dyaOrig="260">
          <v:shape id="_x0000_i1042" type="#_x0000_t75" style="width:22.55pt;height:12.5pt" o:ole="">
            <v:imagedata r:id="rId40" o:title=""/>
          </v:shape>
          <o:OLEObject Type="Embed" ProgID="Equation.3" ShapeID="_x0000_i1042" DrawAspect="Content" ObjectID="_1651443584" r:id="rId41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>:</w:t>
      </w:r>
      <w:r w:rsidRPr="00426C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6CE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position w:val="-20"/>
          <w:lang w:val="en-US"/>
        </w:rPr>
        <w:object w:dxaOrig="200" w:dyaOrig="520">
          <v:shape id="_x0000_i1043" type="#_x0000_t75" style="width:10pt;height:26.9pt" o:ole="">
            <v:imagedata r:id="rId42" o:title=""/>
          </v:shape>
          <o:OLEObject Type="Embed" ProgID="Equation.3" ShapeID="_x0000_i1043" DrawAspect="Content" ObjectID="_1651443585" r:id="rId43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26CE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position w:val="-20"/>
          <w:lang w:val="en-US"/>
        </w:rPr>
        <w:object w:dxaOrig="460" w:dyaOrig="580">
          <v:shape id="_x0000_i1044" type="#_x0000_t75" style="width:22.55pt;height:30.05pt" o:ole="">
            <v:imagedata r:id="rId44" o:title=""/>
          </v:shape>
          <o:OLEObject Type="Embed" ProgID="Equation.3" ShapeID="_x0000_i1044" DrawAspect="Content" ObjectID="_1651443586" r:id="rId45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7724EF">
        <w:rPr>
          <w:rFonts w:ascii="Times New Roman" w:hAnsi="Times New Roman" w:cs="Times New Roman"/>
          <w:sz w:val="24"/>
          <w:szCs w:val="24"/>
          <w:highlight w:val="yellow"/>
        </w:rPr>
        <w:t>в)</w:t>
      </w:r>
      <w:r w:rsidR="007724EF" w:rsidRPr="007724EF">
        <w:rPr>
          <w:position w:val="-24"/>
          <w:highlight w:val="yellow"/>
          <w:lang w:val="en-US"/>
        </w:rPr>
        <w:object w:dxaOrig="540" w:dyaOrig="680">
          <v:shape id="_x0000_i1055" type="#_x0000_t75" style="width:28.8pt;height:35.05pt" o:ole="">
            <v:imagedata r:id="rId46" o:title=""/>
          </v:shape>
          <o:OLEObject Type="Embed" ProgID="Equation.3" ShapeID="_x0000_i1055" DrawAspect="Content" ObjectID="_1651443587" r:id="rId47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26CE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position w:val="-20"/>
          <w:lang w:val="en-US"/>
        </w:rPr>
        <w:object w:dxaOrig="460" w:dyaOrig="580">
          <v:shape id="_x0000_i1045" type="#_x0000_t75" style="width:22.55pt;height:30.05pt" o:ole="">
            <v:imagedata r:id="rId48" o:title=""/>
          </v:shape>
          <o:OLEObject Type="Embed" ProgID="Equation.3" ShapeID="_x0000_i1045" DrawAspect="Content" ObjectID="_1651443588" r:id="rId49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426CE1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position w:val="-20"/>
          <w:lang w:val="en-US"/>
        </w:rPr>
        <w:object w:dxaOrig="220" w:dyaOrig="520">
          <v:shape id="_x0000_i1046" type="#_x0000_t75" style="width:11.9pt;height:26.9pt" o:ole="">
            <v:imagedata r:id="rId50" o:title=""/>
          </v:shape>
          <o:OLEObject Type="Embed" ProgID="Equation.3" ShapeID="_x0000_i1046" DrawAspect="Content" ObjectID="_1651443589" r:id="rId51"/>
        </w:object>
      </w:r>
    </w:p>
    <w:p w:rsidR="00426CE1" w:rsidRPr="00426CE1" w:rsidRDefault="00426CE1" w:rsidP="00426CE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26CE1">
        <w:rPr>
          <w:rFonts w:ascii="Times New Roman" w:hAnsi="Times New Roman" w:cs="Times New Roman"/>
          <w:b/>
          <w:sz w:val="24"/>
          <w:szCs w:val="24"/>
        </w:rPr>
        <w:t>130</w:t>
      </w:r>
      <w:r w:rsidRPr="00426CE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CE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lang w:val="en-US"/>
        </w:rPr>
        <w:object w:dxaOrig="1060" w:dyaOrig="520">
          <v:shape id="_x0000_i1047" type="#_x0000_t75" style="width:53.85pt;height:26.9pt" o:ole="">
            <v:imagedata r:id="rId52" o:title=""/>
          </v:shape>
          <o:OLEObject Type="Embed" ProgID="Equation.3" ShapeID="_x0000_i1047" DrawAspect="Content" ObjectID="_1651443590" r:id="rId53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</w:rPr>
        <w:object w:dxaOrig="980" w:dyaOrig="520">
          <v:shape id="_x0000_i1048" type="#_x0000_t75" style="width:49.45pt;height:26.9pt" o:ole="">
            <v:imagedata r:id="rId54" o:title=""/>
          </v:shape>
          <o:OLEObject Type="Embed" ProgID="Equation.3" ShapeID="_x0000_i1048" DrawAspect="Content" ObjectID="_1651443591" r:id="rId55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val="en-US"/>
        </w:rPr>
        <w:object w:dxaOrig="540" w:dyaOrig="520">
          <v:shape id="_x0000_i1049" type="#_x0000_t75" style="width:26.9pt;height:26.9pt" o:ole="">
            <v:imagedata r:id="rId56" o:title=""/>
          </v:shape>
          <o:OLEObject Type="Embed" ProgID="Equation.3" ShapeID="_x0000_i1049" DrawAspect="Content" ObjectID="_1651443592" r:id="rId57"/>
        </w:object>
      </w:r>
      <w:r w:rsidRPr="0042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CE1">
        <w:rPr>
          <w:rFonts w:ascii="Times New Roman" w:hAnsi="Times New Roman" w:cs="Times New Roman"/>
          <w:sz w:val="24"/>
          <w:szCs w:val="24"/>
        </w:rPr>
        <w:t>једнако</w:t>
      </w:r>
      <w:proofErr w:type="spellEnd"/>
      <w:r w:rsidRPr="00426CE1">
        <w:rPr>
          <w:rFonts w:ascii="Times New Roman" w:hAnsi="Times New Roman" w:cs="Times New Roman"/>
          <w:sz w:val="24"/>
          <w:szCs w:val="24"/>
        </w:rPr>
        <w:t>:</w:t>
      </w:r>
      <w:r w:rsidRPr="00426C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6CE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lang w:val="en-US"/>
        </w:rPr>
        <w:object w:dxaOrig="220" w:dyaOrig="520">
          <v:shape id="_x0000_i1050" type="#_x0000_t75" style="width:11.9pt;height:26.9pt" o:ole="">
            <v:imagedata r:id="rId58" o:title=""/>
          </v:shape>
          <o:OLEObject Type="Embed" ProgID="Equation.3" ShapeID="_x0000_i1050" DrawAspect="Content" ObjectID="_1651443593" r:id="rId59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426CE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lang w:val="en-US"/>
        </w:rPr>
        <w:object w:dxaOrig="200" w:dyaOrig="520">
          <v:shape id="_x0000_i1051" type="#_x0000_t75" style="width:10pt;height:26.9pt" o:ole="">
            <v:imagedata r:id="rId60" o:title=""/>
          </v:shape>
          <o:OLEObject Type="Embed" ProgID="Equation.3" ShapeID="_x0000_i1051" DrawAspect="Content" ObjectID="_1651443594" r:id="rId61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7724EF">
        <w:rPr>
          <w:rFonts w:ascii="Times New Roman" w:hAnsi="Times New Roman" w:cs="Times New Roman"/>
          <w:sz w:val="24"/>
          <w:szCs w:val="24"/>
          <w:highlight w:val="yellow"/>
        </w:rPr>
        <w:t>в)</w:t>
      </w:r>
      <w:r w:rsidRPr="007724EF">
        <w:rPr>
          <w:highlight w:val="yellow"/>
          <w:lang w:val="en-US"/>
        </w:rPr>
        <w:object w:dxaOrig="460" w:dyaOrig="580">
          <v:shape id="_x0000_i1052" type="#_x0000_t75" style="width:22.55pt;height:30.05pt" o:ole="">
            <v:imagedata r:id="rId62" o:title=""/>
          </v:shape>
          <o:OLEObject Type="Embed" ProgID="Equation.3" ShapeID="_x0000_i1052" DrawAspect="Content" ObjectID="_1651443595" r:id="rId63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26CE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lang w:val="en-US"/>
        </w:rPr>
        <w:object w:dxaOrig="360" w:dyaOrig="580">
          <v:shape id="_x0000_i1053" type="#_x0000_t75" style="width:18.15pt;height:30.05pt" o:ole="">
            <v:imagedata r:id="rId64" o:title=""/>
          </v:shape>
          <o:OLEObject Type="Embed" ProgID="Equation.3" ShapeID="_x0000_i1053" DrawAspect="Content" ObjectID="_1651443596" r:id="rId65"/>
        </w:object>
      </w:r>
      <w:r w:rsidRPr="00426CE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26CE1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lang w:val="en-US"/>
        </w:rPr>
        <w:object w:dxaOrig="540" w:dyaOrig="580">
          <v:shape id="_x0000_i1054" type="#_x0000_t75" style="width:26.9pt;height:30.05pt" o:ole="">
            <v:imagedata r:id="rId66" o:title=""/>
          </v:shape>
          <o:OLEObject Type="Embed" ProgID="Equation.3" ShapeID="_x0000_i1054" DrawAspect="Content" ObjectID="_1651443597" r:id="rId67"/>
        </w:objec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539" w:rsidRPr="00441539" w:rsidRDefault="00441539" w:rsidP="0044153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 xml:space="preserve"> CNC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>?</w:t>
      </w:r>
    </w:p>
    <w:p w:rsidR="00441539" w:rsidRPr="00814310" w:rsidRDefault="00441539" w:rsidP="0044153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Рад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застоја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превентивно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одржавање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предиктивно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одржавање</w:t>
      </w:r>
      <w:proofErr w:type="spellEnd"/>
    </w:p>
    <w:p w:rsidR="00441539" w:rsidRDefault="00441539" w:rsidP="0044153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поквари</w:t>
      </w:r>
      <w:proofErr w:type="spellEnd"/>
    </w:p>
    <w:p w:rsidR="00441539" w:rsidRDefault="00441539" w:rsidP="0044153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CNC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</w:p>
    <w:p w:rsidR="00441539" w:rsidRDefault="00441539" w:rsidP="0044153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539" w:rsidRPr="00441539" w:rsidRDefault="00441539" w:rsidP="0044153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539">
        <w:rPr>
          <w:rFonts w:ascii="Times New Roman" w:hAnsi="Times New Roman" w:cs="Times New Roman"/>
          <w:sz w:val="24"/>
          <w:szCs w:val="24"/>
        </w:rPr>
        <w:t>скраћеница</w:t>
      </w:r>
      <w:proofErr w:type="spellEnd"/>
      <w:r w:rsidRPr="00441539">
        <w:rPr>
          <w:rFonts w:ascii="Times New Roman" w:hAnsi="Times New Roman" w:cs="Times New Roman"/>
          <w:sz w:val="24"/>
          <w:szCs w:val="24"/>
        </w:rPr>
        <w:t xml:space="preserve"> HSS?</w:t>
      </w:r>
    </w:p>
    <w:p w:rsidR="00441539" w:rsidRDefault="00441539" w:rsidP="0044153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челика</w:t>
      </w:r>
      <w:proofErr w:type="spellEnd"/>
    </w:p>
    <w:p w:rsidR="00441539" w:rsidRPr="00814310" w:rsidRDefault="00441539" w:rsidP="0044153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Алат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од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брзорезног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челика</w:t>
      </w:r>
      <w:proofErr w:type="spellEnd"/>
    </w:p>
    <w:p w:rsidR="00441539" w:rsidRDefault="00441539" w:rsidP="0044153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</w:p>
    <w:p w:rsidR="00441539" w:rsidRDefault="00441539" w:rsidP="0044153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539" w:rsidRDefault="00441539" w:rsidP="0044153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твдог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синтерованог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41539" w:rsidRDefault="00441539" w:rsidP="0044153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&lt;300°C</w:t>
      </w:r>
    </w:p>
    <w:p w:rsidR="00441539" w:rsidRDefault="00441539" w:rsidP="0044153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&lt;500°C</w:t>
      </w:r>
    </w:p>
    <w:p w:rsidR="00441539" w:rsidRPr="00814310" w:rsidRDefault="00441539" w:rsidP="0044153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4310">
        <w:rPr>
          <w:rFonts w:ascii="Times New Roman" w:hAnsi="Times New Roman" w:cs="Times New Roman"/>
          <w:sz w:val="24"/>
          <w:szCs w:val="24"/>
          <w:highlight w:val="yellow"/>
        </w:rPr>
        <w:t>&gt;700°C</w:t>
      </w:r>
    </w:p>
    <w:p w:rsidR="00441539" w:rsidRDefault="00441539" w:rsidP="0044153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539" w:rsidRDefault="00441539" w:rsidP="0044153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539" w:rsidRDefault="00441539" w:rsidP="0044153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539" w:rsidRDefault="00441539" w:rsidP="00441539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41539" w:rsidRDefault="00441539" w:rsidP="004415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</w:p>
    <w:p w:rsidR="00441539" w:rsidRPr="00814310" w:rsidRDefault="00441539" w:rsidP="0044153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Веома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је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битна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радник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мора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обавезно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бити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опремљен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Pr="00814310">
        <w:rPr>
          <w:rFonts w:ascii="Times New Roman" w:hAnsi="Times New Roman" w:cs="Times New Roman"/>
          <w:sz w:val="24"/>
          <w:szCs w:val="24"/>
          <w:highlight w:val="yellow"/>
        </w:rPr>
        <w:t xml:space="preserve"> ХТЗ </w:t>
      </w:r>
      <w:proofErr w:type="spellStart"/>
      <w:r w:rsidRPr="00814310">
        <w:rPr>
          <w:rFonts w:ascii="Times New Roman" w:hAnsi="Times New Roman" w:cs="Times New Roman"/>
          <w:sz w:val="24"/>
          <w:szCs w:val="24"/>
          <w:highlight w:val="yellow"/>
        </w:rPr>
        <w:t>опремом</w:t>
      </w:r>
      <w:proofErr w:type="spellEnd"/>
    </w:p>
    <w:p w:rsidR="00441539" w:rsidRDefault="00441539" w:rsidP="0044153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</w:p>
    <w:p w:rsidR="00441539" w:rsidRDefault="00441539" w:rsidP="0044153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539" w:rsidRDefault="00441539" w:rsidP="0044153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радијације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539" w:rsidRDefault="00441539" w:rsidP="0044153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цинка</w:t>
      </w:r>
      <w:proofErr w:type="spellEnd"/>
    </w:p>
    <w:p w:rsidR="00441539" w:rsidRPr="00814310" w:rsidRDefault="00441539" w:rsidP="0044153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highlight w:val="yellow"/>
          <w:lang w:val="sr-Cyrl-CS"/>
        </w:rPr>
      </w:pPr>
      <w:proofErr w:type="spellStart"/>
      <w:r w:rsidRPr="00814310">
        <w:rPr>
          <w:rFonts w:ascii="Times New Roman" w:eastAsia="Times New Roman" w:hAnsi="Times New Roman" w:cs="Times New Roman"/>
          <w:sz w:val="24"/>
          <w:szCs w:val="24"/>
          <w:highlight w:val="yellow"/>
        </w:rPr>
        <w:t>олова</w:t>
      </w:r>
      <w:proofErr w:type="spellEnd"/>
    </w:p>
    <w:p w:rsidR="00441539" w:rsidRDefault="00441539" w:rsidP="0044153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алуминијума</w:t>
      </w:r>
      <w:proofErr w:type="spellEnd"/>
    </w:p>
    <w:p w:rsidR="00441539" w:rsidRDefault="00441539" w:rsidP="000A7F99">
      <w:pPr>
        <w:pStyle w:val="ListParagraph"/>
        <w:numPr>
          <w:ilvl w:val="0"/>
          <w:numId w:val="35"/>
        </w:numPr>
        <w:spacing w:after="0"/>
        <w:ind w:left="1434" w:hanging="357"/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сребрa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F99" w:rsidRPr="000A7F99" w:rsidRDefault="000A7F99" w:rsidP="000A7F99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Наведеном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скупу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припада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F99" w:rsidRPr="00DA1BD0" w:rsidRDefault="000A7F99" w:rsidP="000A7F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DA1BD0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монитор</w:t>
      </w:r>
      <w:proofErr w:type="spellEnd"/>
      <w:r w:rsidRPr="00DA1B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A7F99" w:rsidRDefault="000A7F99" w:rsidP="000A7F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микрофон</w:t>
      </w:r>
      <w:proofErr w:type="spellEnd"/>
    </w:p>
    <w:p w:rsidR="000A7F99" w:rsidRDefault="000A7F99" w:rsidP="000A7F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тастатура</w:t>
      </w:r>
      <w:proofErr w:type="spellEnd"/>
    </w:p>
    <w:p w:rsidR="000A7F99" w:rsidRDefault="000A7F99" w:rsidP="000A7F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Joypad</w:t>
      </w:r>
      <w:proofErr w:type="spellEnd"/>
    </w:p>
    <w:p w:rsidR="000A7F99" w:rsidRDefault="000A7F99" w:rsidP="000A7F99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</w:t>
      </w:r>
      <w:proofErr w:type="spellEnd"/>
    </w:p>
    <w:p w:rsidR="000A7F99" w:rsidRDefault="000A7F99" w:rsidP="000A7F99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F99" w:rsidRPr="000A7F99" w:rsidRDefault="000A7F99" w:rsidP="000A7F99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Backup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рачунарских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A7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F99" w:rsidRPr="00DA1BD0" w:rsidRDefault="000A7F99" w:rsidP="000A7F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DA1BD0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оптичким</w:t>
      </w:r>
      <w:proofErr w:type="spellEnd"/>
      <w:r w:rsidRPr="00DA1B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A1BD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дисковима</w:t>
      </w:r>
      <w:proofErr w:type="spellEnd"/>
    </w:p>
    <w:p w:rsidR="000A7F99" w:rsidRDefault="000A7F99" w:rsidP="000A7F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процесору</w:t>
      </w:r>
      <w:proofErr w:type="spellEnd"/>
    </w:p>
    <w:p w:rsidR="000A7F99" w:rsidRDefault="000A7F99" w:rsidP="000A7F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-у</w:t>
      </w:r>
    </w:p>
    <w:p w:rsidR="000A7F99" w:rsidRDefault="000A7F99" w:rsidP="000A7F99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диску</w:t>
      </w:r>
      <w:proofErr w:type="spellEnd"/>
    </w:p>
    <w:p w:rsidR="000A7F99" w:rsidRDefault="000A7F99" w:rsidP="000A7F99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F99" w:rsidRDefault="000A7F99" w:rsidP="000A7F99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припада</w:t>
      </w:r>
      <w:proofErr w:type="spellEnd"/>
    </w:p>
    <w:p w:rsidR="000A7F99" w:rsidRDefault="000A7F99" w:rsidP="000A7F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рачунар</w:t>
      </w:r>
      <w:proofErr w:type="spellEnd"/>
    </w:p>
    <w:p w:rsidR="000A7F99" w:rsidRDefault="000A7F99" w:rsidP="000A7F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меморијски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чип</w:t>
      </w:r>
      <w:proofErr w:type="spellEnd"/>
    </w:p>
    <w:p w:rsidR="000A7F99" w:rsidRDefault="000A7F99" w:rsidP="000A7F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</w:t>
      </w:r>
      <w:proofErr w:type="spellEnd"/>
    </w:p>
    <w:p w:rsidR="000A7F99" w:rsidRDefault="000A7F99" w:rsidP="000A7F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скенер</w:t>
      </w:r>
      <w:proofErr w:type="spellEnd"/>
    </w:p>
    <w:p w:rsidR="000A7F99" w:rsidRPr="00DA1BD0" w:rsidRDefault="000A7F99" w:rsidP="000A7F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A1BD0">
        <w:rPr>
          <w:rFonts w:ascii="Times New Roman" w:eastAsia="Times New Roman" w:hAnsi="Times New Roman" w:cs="Times New Roman"/>
          <w:sz w:val="24"/>
          <w:szCs w:val="24"/>
          <w:highlight w:val="yellow"/>
        </w:rPr>
        <w:t>Adobe Photoshop</w:t>
      </w:r>
    </w:p>
    <w:p w:rsidR="000A7F99" w:rsidRDefault="000A7F99" w:rsidP="000A7F99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штампач</w:t>
      </w:r>
      <w:proofErr w:type="spellEnd"/>
    </w:p>
    <w:p w:rsidR="000A7F99" w:rsidRDefault="000A7F99" w:rsidP="000A7F99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A7F99" w:rsidRDefault="000A7F99" w:rsidP="000A7F99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оперативног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неупотребљив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0A7F99" w:rsidRPr="00DA1BD0" w:rsidRDefault="000A7F99" w:rsidP="000A7F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DA1BD0">
        <w:rPr>
          <w:rFonts w:ascii="Times New Roman" w:eastAsia="Times New Roman" w:hAnsi="Times New Roman" w:cs="Times New Roman"/>
          <w:sz w:val="24"/>
          <w:szCs w:val="24"/>
          <w:highlight w:val="yellow"/>
        </w:rPr>
        <w:t>windows</w:t>
      </w:r>
    </w:p>
    <w:p w:rsidR="000A7F99" w:rsidRDefault="000A7F99" w:rsidP="000A7F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fortran</w:t>
      </w:r>
      <w:proofErr w:type="spellEnd"/>
    </w:p>
    <w:p w:rsidR="000A7F99" w:rsidRDefault="000A7F99" w:rsidP="000A7F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paskal</w:t>
      </w:r>
      <w:proofErr w:type="spellEnd"/>
    </w:p>
    <w:p w:rsidR="000A7F99" w:rsidRDefault="000A7F99" w:rsidP="000A7F99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visual basic</w:t>
      </w: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17"/>
      </v:shape>
    </w:pict>
  </w:numPicBullet>
  <w:abstractNum w:abstractNumId="0">
    <w:nsid w:val="04915C81"/>
    <w:multiLevelType w:val="hybridMultilevel"/>
    <w:tmpl w:val="E806D49A"/>
    <w:lvl w:ilvl="0" w:tplc="D4CAE4E6">
      <w:start w:val="12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6565E"/>
    <w:multiLevelType w:val="hybridMultilevel"/>
    <w:tmpl w:val="50820C16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84E59E0"/>
    <w:multiLevelType w:val="hybridMultilevel"/>
    <w:tmpl w:val="601EE43C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F69E7"/>
    <w:multiLevelType w:val="hybridMultilevel"/>
    <w:tmpl w:val="FE2C6DB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7447D"/>
    <w:multiLevelType w:val="hybridMultilevel"/>
    <w:tmpl w:val="479C8AB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689F"/>
    <w:multiLevelType w:val="hybridMultilevel"/>
    <w:tmpl w:val="AF444F4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D45D58"/>
    <w:multiLevelType w:val="hybridMultilevel"/>
    <w:tmpl w:val="AC04AC9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5318B1"/>
    <w:multiLevelType w:val="hybridMultilevel"/>
    <w:tmpl w:val="C94848D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655A4"/>
    <w:multiLevelType w:val="hybridMultilevel"/>
    <w:tmpl w:val="18CCCB5A"/>
    <w:lvl w:ilvl="0" w:tplc="E0FCAF14">
      <w:start w:val="1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B3F7E"/>
    <w:multiLevelType w:val="hybridMultilevel"/>
    <w:tmpl w:val="0656724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12B58"/>
    <w:multiLevelType w:val="hybridMultilevel"/>
    <w:tmpl w:val="21E6D92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74CBC"/>
    <w:multiLevelType w:val="hybridMultilevel"/>
    <w:tmpl w:val="2488D960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E54049D"/>
    <w:multiLevelType w:val="hybridMultilevel"/>
    <w:tmpl w:val="60C6E2E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E37E8"/>
    <w:multiLevelType w:val="hybridMultilevel"/>
    <w:tmpl w:val="1CB47F64"/>
    <w:lvl w:ilvl="0" w:tplc="6F989024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2522"/>
    <w:multiLevelType w:val="hybridMultilevel"/>
    <w:tmpl w:val="AA786A6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E43B4"/>
    <w:multiLevelType w:val="hybridMultilevel"/>
    <w:tmpl w:val="2638B25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79166E"/>
    <w:multiLevelType w:val="hybridMultilevel"/>
    <w:tmpl w:val="54C817D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54C6A"/>
    <w:multiLevelType w:val="hybridMultilevel"/>
    <w:tmpl w:val="95625606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E97C6A"/>
    <w:multiLevelType w:val="hybridMultilevel"/>
    <w:tmpl w:val="1CF0AD60"/>
    <w:lvl w:ilvl="0" w:tplc="03F63D90">
      <w:start w:val="26"/>
      <w:numFmt w:val="upperRoman"/>
      <w:lvlText w:val="%1."/>
      <w:lvlJc w:val="left"/>
      <w:pPr>
        <w:ind w:left="27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3D8E37A4"/>
    <w:multiLevelType w:val="hybridMultilevel"/>
    <w:tmpl w:val="06E8707C"/>
    <w:lvl w:ilvl="0" w:tplc="DD92B1AE">
      <w:start w:val="10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BD6AB2"/>
    <w:multiLevelType w:val="hybridMultilevel"/>
    <w:tmpl w:val="F0127CCE"/>
    <w:lvl w:ilvl="0" w:tplc="659224DA">
      <w:start w:val="9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EE2019"/>
    <w:multiLevelType w:val="hybridMultilevel"/>
    <w:tmpl w:val="46A47B08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46420"/>
    <w:multiLevelType w:val="hybridMultilevel"/>
    <w:tmpl w:val="CD04A70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E600F"/>
    <w:multiLevelType w:val="hybridMultilevel"/>
    <w:tmpl w:val="C186D1E2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EEC78C6"/>
    <w:multiLevelType w:val="hybridMultilevel"/>
    <w:tmpl w:val="0D04C0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62484"/>
    <w:multiLevelType w:val="hybridMultilevel"/>
    <w:tmpl w:val="14487710"/>
    <w:lvl w:ilvl="0" w:tplc="7D34DC2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F29CA"/>
    <w:multiLevelType w:val="hybridMultilevel"/>
    <w:tmpl w:val="CFC2DA6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9D2979"/>
    <w:multiLevelType w:val="hybridMultilevel"/>
    <w:tmpl w:val="B764E5F4"/>
    <w:lvl w:ilvl="0" w:tplc="7EAE6F4C">
      <w:start w:val="9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FC8"/>
    <w:multiLevelType w:val="hybridMultilevel"/>
    <w:tmpl w:val="039A665A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E2C0A5E"/>
    <w:multiLevelType w:val="hybridMultilevel"/>
    <w:tmpl w:val="BFF21BC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3F73AC"/>
    <w:multiLevelType w:val="hybridMultilevel"/>
    <w:tmpl w:val="E12843BE"/>
    <w:lvl w:ilvl="0" w:tplc="F0523E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7A05"/>
    <w:multiLevelType w:val="hybridMultilevel"/>
    <w:tmpl w:val="D0827F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1D0091"/>
    <w:multiLevelType w:val="hybridMultilevel"/>
    <w:tmpl w:val="CE40E986"/>
    <w:lvl w:ilvl="0" w:tplc="928C8B8A">
      <w:start w:val="24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AE1FFF"/>
    <w:multiLevelType w:val="hybridMultilevel"/>
    <w:tmpl w:val="70B0925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36290"/>
    <w:multiLevelType w:val="hybridMultilevel"/>
    <w:tmpl w:val="D2CC6860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E9436A"/>
    <w:multiLevelType w:val="hybridMultilevel"/>
    <w:tmpl w:val="E27AF344"/>
    <w:lvl w:ilvl="0" w:tplc="42CCFCB6">
      <w:start w:val="7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1D010A"/>
    <w:multiLevelType w:val="hybridMultilevel"/>
    <w:tmpl w:val="1B46BA4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8A36C3"/>
    <w:multiLevelType w:val="hybridMultilevel"/>
    <w:tmpl w:val="04521420"/>
    <w:lvl w:ilvl="0" w:tplc="D910C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6C5E"/>
    <w:multiLevelType w:val="hybridMultilevel"/>
    <w:tmpl w:val="4D040B72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7"/>
  </w:num>
  <w:num w:numId="5">
    <w:abstractNumId w:val="5"/>
  </w:num>
  <w:num w:numId="6">
    <w:abstractNumId w:val="37"/>
  </w:num>
  <w:num w:numId="7">
    <w:abstractNumId w:val="30"/>
  </w:num>
  <w:num w:numId="8">
    <w:abstractNumId w:val="28"/>
  </w:num>
  <w:num w:numId="9">
    <w:abstractNumId w:val="18"/>
  </w:num>
  <w:num w:numId="10">
    <w:abstractNumId w:val="35"/>
  </w:num>
  <w:num w:numId="11">
    <w:abstractNumId w:val="2"/>
  </w:num>
  <w:num w:numId="12">
    <w:abstractNumId w:val="39"/>
  </w:num>
  <w:num w:numId="13">
    <w:abstractNumId w:val="36"/>
  </w:num>
  <w:num w:numId="14">
    <w:abstractNumId w:val="26"/>
  </w:num>
  <w:num w:numId="15">
    <w:abstractNumId w:val="33"/>
  </w:num>
  <w:num w:numId="16">
    <w:abstractNumId w:val="31"/>
  </w:num>
  <w:num w:numId="17">
    <w:abstractNumId w:val="16"/>
  </w:num>
  <w:num w:numId="18">
    <w:abstractNumId w:val="32"/>
  </w:num>
  <w:num w:numId="19">
    <w:abstractNumId w:val="6"/>
  </w:num>
  <w:num w:numId="20">
    <w:abstractNumId w:val="3"/>
  </w:num>
  <w:num w:numId="21">
    <w:abstractNumId w:val="9"/>
  </w:num>
  <w:num w:numId="22">
    <w:abstractNumId w:val="8"/>
  </w:num>
  <w:num w:numId="23">
    <w:abstractNumId w:val="38"/>
  </w:num>
  <w:num w:numId="24">
    <w:abstractNumId w:val="11"/>
  </w:num>
  <w:num w:numId="25">
    <w:abstractNumId w:val="24"/>
  </w:num>
  <w:num w:numId="26">
    <w:abstractNumId w:val="1"/>
  </w:num>
  <w:num w:numId="27">
    <w:abstractNumId w:val="29"/>
  </w:num>
  <w:num w:numId="28">
    <w:abstractNumId w:val="21"/>
  </w:num>
  <w:num w:numId="29">
    <w:abstractNumId w:val="1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A0FE5"/>
    <w:rsid w:val="000A7F99"/>
    <w:rsid w:val="00124CA6"/>
    <w:rsid w:val="00152217"/>
    <w:rsid w:val="0019621E"/>
    <w:rsid w:val="001C7826"/>
    <w:rsid w:val="002B660D"/>
    <w:rsid w:val="002C0CC5"/>
    <w:rsid w:val="002C729B"/>
    <w:rsid w:val="00340DEB"/>
    <w:rsid w:val="003472E9"/>
    <w:rsid w:val="004177D5"/>
    <w:rsid w:val="0042317C"/>
    <w:rsid w:val="00426CE1"/>
    <w:rsid w:val="00441539"/>
    <w:rsid w:val="004667EE"/>
    <w:rsid w:val="0048382D"/>
    <w:rsid w:val="004D2C95"/>
    <w:rsid w:val="00552D2F"/>
    <w:rsid w:val="005601FA"/>
    <w:rsid w:val="005A5F59"/>
    <w:rsid w:val="006F1589"/>
    <w:rsid w:val="006F5D4D"/>
    <w:rsid w:val="00724B1B"/>
    <w:rsid w:val="00767CD6"/>
    <w:rsid w:val="007724EF"/>
    <w:rsid w:val="007D5AA7"/>
    <w:rsid w:val="00814310"/>
    <w:rsid w:val="00887713"/>
    <w:rsid w:val="008E4B6D"/>
    <w:rsid w:val="00915509"/>
    <w:rsid w:val="00937C39"/>
    <w:rsid w:val="00967049"/>
    <w:rsid w:val="009C29C9"/>
    <w:rsid w:val="00A60526"/>
    <w:rsid w:val="00A7226E"/>
    <w:rsid w:val="00AC5943"/>
    <w:rsid w:val="00AF096A"/>
    <w:rsid w:val="00AF65D0"/>
    <w:rsid w:val="00B147DF"/>
    <w:rsid w:val="00B14DE1"/>
    <w:rsid w:val="00B23954"/>
    <w:rsid w:val="00B27DA7"/>
    <w:rsid w:val="00B53C3E"/>
    <w:rsid w:val="00B562BE"/>
    <w:rsid w:val="00B66481"/>
    <w:rsid w:val="00B77658"/>
    <w:rsid w:val="00B80DA3"/>
    <w:rsid w:val="00C001B7"/>
    <w:rsid w:val="00C13028"/>
    <w:rsid w:val="00C2552A"/>
    <w:rsid w:val="00C35EAD"/>
    <w:rsid w:val="00CD73A8"/>
    <w:rsid w:val="00CE0F49"/>
    <w:rsid w:val="00CE1CE2"/>
    <w:rsid w:val="00CF53FF"/>
    <w:rsid w:val="00D323FC"/>
    <w:rsid w:val="00D423CA"/>
    <w:rsid w:val="00DA1BD0"/>
    <w:rsid w:val="00DA7158"/>
    <w:rsid w:val="00DE3F45"/>
    <w:rsid w:val="00E40D39"/>
    <w:rsid w:val="00E44083"/>
    <w:rsid w:val="00E63076"/>
    <w:rsid w:val="00EF69B9"/>
    <w:rsid w:val="00F10DA4"/>
    <w:rsid w:val="00F3053B"/>
    <w:rsid w:val="00F4202D"/>
    <w:rsid w:val="00F55084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81</cp:revision>
  <dcterms:created xsi:type="dcterms:W3CDTF">2020-04-13T19:06:00Z</dcterms:created>
  <dcterms:modified xsi:type="dcterms:W3CDTF">2020-05-19T23:31:00Z</dcterms:modified>
</cp:coreProperties>
</file>