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A4" w:rsidRDefault="009E52E3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37104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2019/2020</w:t>
      </w:r>
      <w:r w:rsidR="009E52E3"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76023B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 програми:</w:t>
      </w:r>
      <w:r w:rsidR="0076023B" w:rsidRPr="0076023B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Компјутерски машински системи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6023B" w:rsidRPr="0076023B">
        <w:rPr>
          <w:rFonts w:ascii="Times New Roman" w:hAnsi="Times New Roman" w:cs="Times New Roman"/>
          <w:b/>
          <w:i/>
          <w:color w:val="5F497A" w:themeColor="accent4" w:themeShade="BF"/>
        </w:rPr>
        <w:t>Компјутерско пројектовање и моделирање</w:t>
      </w:r>
    </w:p>
    <w:tbl>
      <w:tblPr>
        <w:tblStyle w:val="Koordinatnamreatabele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745"/>
        <w:gridCol w:w="2340"/>
        <w:gridCol w:w="2430"/>
        <w:gridCol w:w="2520"/>
        <w:gridCol w:w="2655"/>
      </w:tblGrid>
      <w:tr w:rsidR="00FA0E5F" w:rsidTr="00FE0898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65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A12C00" w:rsidTr="00FE0898">
        <w:trPr>
          <w:jc w:val="center"/>
        </w:trPr>
        <w:tc>
          <w:tcPr>
            <w:tcW w:w="720" w:type="dxa"/>
            <w:vAlign w:val="center"/>
          </w:tcPr>
          <w:p w:rsidR="00A12C00" w:rsidRPr="009E52E3" w:rsidRDefault="00A12C00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745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Pr="00A12C00" w:rsidRDefault="00A12C00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Технолошки поступци</w:t>
            </w:r>
          </w:p>
          <w:p w:rsidR="00A12C00" w:rsidRPr="00FA0E5F" w:rsidRDefault="00A12C0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A12C00" w:rsidRPr="00FA0E5F" w:rsidRDefault="00A12C0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12C00" w:rsidRPr="0006232F" w:rsidRDefault="00A12C00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Pr="001464C9" w:rsidRDefault="001464C9" w:rsidP="0006232F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Милан Раденковић</w:t>
            </w:r>
          </w:p>
        </w:tc>
        <w:tc>
          <w:tcPr>
            <w:tcW w:w="2340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Pr="00FE0898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Програмирање „CNC“ </w:t>
            </w:r>
            <w:r w:rsidR="00FE089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I</w:t>
            </w:r>
          </w:p>
          <w:p w:rsidR="00A12C00" w:rsidRPr="00FA0E5F" w:rsidRDefault="00A12C0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A12C00" w:rsidRPr="00FA0E5F" w:rsidRDefault="00A12C0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00" w:rsidRPr="00147A2E" w:rsidRDefault="001464C9" w:rsidP="00146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Милан Раденковић</w:t>
            </w:r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P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 и контрола</w:t>
            </w:r>
          </w:p>
          <w:p w:rsidR="00A12C00" w:rsidRPr="00FA0E5F" w:rsidRDefault="00A12C0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A12C00" w:rsidRPr="00FA0E5F" w:rsidRDefault="00A12C0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Pr="00A12C00" w:rsidRDefault="00A12C00" w:rsidP="00FE08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Весна Шотра</w:t>
            </w:r>
          </w:p>
        </w:tc>
        <w:tc>
          <w:tcPr>
            <w:tcW w:w="2520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00" w:rsidRPr="00FE0898" w:rsidRDefault="00FE089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„Web“ апликације</w:t>
            </w:r>
          </w:p>
          <w:p w:rsidR="00A12C00" w:rsidRPr="00FA0E5F" w:rsidRDefault="00A12C0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A12C00" w:rsidRPr="00FE0898" w:rsidRDefault="00FE089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Pr="0006232F" w:rsidRDefault="00A12C00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Pr="00FE0898" w:rsidRDefault="00A12C00" w:rsidP="00FE08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др </w:t>
            </w:r>
            <w:r w:rsidR="00FE089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Ђорђе Диховични</w:t>
            </w:r>
          </w:p>
        </w:tc>
        <w:tc>
          <w:tcPr>
            <w:tcW w:w="2655" w:type="dxa"/>
            <w:vMerge w:val="restart"/>
            <w:shd w:val="clear" w:color="auto" w:fill="EAF1DD" w:themeFill="accent3" w:themeFillTint="33"/>
            <w:vAlign w:val="center"/>
          </w:tcPr>
          <w:p w:rsidR="00A12C00" w:rsidRDefault="00A12C00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98" w:rsidRPr="00FE0898" w:rsidRDefault="00FE089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898" w:rsidRPr="00FE0898" w:rsidRDefault="00FE0898" w:rsidP="00FE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II</w:t>
            </w:r>
          </w:p>
          <w:p w:rsidR="00A12C00" w:rsidRPr="00FA0E5F" w:rsidRDefault="00FE0898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00"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E0898" w:rsidRPr="00FE0898" w:rsidRDefault="00FE0898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:rsidR="00A12C00" w:rsidRPr="00FA0E5F" w:rsidRDefault="00A12C00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C00" w:rsidRDefault="00A12C00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898" w:rsidRDefault="00FE0898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898" w:rsidRPr="00FE0898" w:rsidRDefault="00FE0898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00" w:rsidRPr="00FE0898" w:rsidRDefault="00FE0898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др </w:t>
            </w:r>
            <w:r w:rsidR="00A12C0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Данијела Живојиновић</w:t>
            </w:r>
          </w:p>
          <w:p w:rsidR="00A12C00" w:rsidRPr="0006232F" w:rsidRDefault="00A12C00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C00" w:rsidTr="00FE0898">
        <w:trPr>
          <w:jc w:val="center"/>
        </w:trPr>
        <w:tc>
          <w:tcPr>
            <w:tcW w:w="720" w:type="dxa"/>
            <w:vAlign w:val="center"/>
          </w:tcPr>
          <w:p w:rsidR="00A12C00" w:rsidRPr="009E52E3" w:rsidRDefault="00A12C00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45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EAF1DD" w:themeFill="accent3" w:themeFillTint="33"/>
            <w:vAlign w:val="center"/>
          </w:tcPr>
          <w:p w:rsidR="00A12C00" w:rsidRPr="00FA0E5F" w:rsidRDefault="00A12C0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AF1DD" w:themeFill="accent3" w:themeFillTint="33"/>
            <w:vAlign w:val="center"/>
          </w:tcPr>
          <w:p w:rsidR="00A12C00" w:rsidRDefault="00A12C0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2C00" w:rsidTr="00FE0898">
        <w:trPr>
          <w:trHeight w:val="800"/>
          <w:jc w:val="center"/>
        </w:trPr>
        <w:tc>
          <w:tcPr>
            <w:tcW w:w="720" w:type="dxa"/>
            <w:vAlign w:val="center"/>
          </w:tcPr>
          <w:p w:rsidR="00A12C00" w:rsidRPr="009E52E3" w:rsidRDefault="00A12C00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A12C00" w:rsidRDefault="00A12C00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45" w:type="dxa"/>
            <w:vMerge w:val="restart"/>
            <w:shd w:val="clear" w:color="auto" w:fill="E5DFEC" w:themeFill="accent4" w:themeFillTint="33"/>
            <w:vAlign w:val="center"/>
          </w:tcPr>
          <w:p w:rsidR="00A12C00" w:rsidRPr="00A12C00" w:rsidRDefault="00A12C00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Технолошки поступци</w:t>
            </w:r>
          </w:p>
          <w:p w:rsidR="00A12C00" w:rsidRPr="00FA0E5F" w:rsidRDefault="00A12C0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2C00" w:rsidRPr="00FA0E5F" w:rsidRDefault="00A12C0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12C00" w:rsidRPr="00A12C00" w:rsidRDefault="00A12C0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2C00" w:rsidRPr="00FA0E5F" w:rsidRDefault="00A12C00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2C00" w:rsidRPr="00FA0E5F" w:rsidRDefault="00A12C0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2C00" w:rsidRPr="00FA0E5F" w:rsidRDefault="00A12C0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2C00" w:rsidRDefault="00A12C0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4D2" w:rsidTr="00FE0898">
        <w:trPr>
          <w:jc w:val="center"/>
        </w:trPr>
        <w:tc>
          <w:tcPr>
            <w:tcW w:w="720" w:type="dxa"/>
            <w:vAlign w:val="center"/>
          </w:tcPr>
          <w:p w:rsidR="001354D2" w:rsidRPr="009E52E3" w:rsidRDefault="001354D2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1354D2" w:rsidRDefault="001354D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1354D2" w:rsidRDefault="001354D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45" w:type="dxa"/>
            <w:vMerge/>
            <w:shd w:val="clear" w:color="auto" w:fill="E5DFEC" w:themeFill="accent4" w:themeFillTint="33"/>
            <w:vAlign w:val="center"/>
          </w:tcPr>
          <w:p w:rsidR="001354D2" w:rsidRDefault="001354D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1354D2" w:rsidRPr="00FE0898" w:rsidRDefault="001354D2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 „CNC“ система I</w:t>
            </w:r>
          </w:p>
          <w:p w:rsidR="001354D2" w:rsidRPr="00FA0E5F" w:rsidRDefault="001354D2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1354D2" w:rsidRDefault="001354D2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354D2" w:rsidRPr="00A12C00" w:rsidRDefault="001354D2" w:rsidP="00A12C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12C00">
              <w:rPr>
                <w:rFonts w:ascii="Times New Roman" w:hAnsi="Times New Roman" w:cs="Times New Roman"/>
                <w:i/>
                <w:sz w:val="24"/>
                <w:szCs w:val="24"/>
              </w:rPr>
              <w:t>(„CNC“ кабинет)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1354D2" w:rsidRDefault="001354D2" w:rsidP="00CD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 и контрола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11">
              <w:rPr>
                <w:rFonts w:ascii="Times New Roman" w:hAnsi="Times New Roman" w:cs="Times New Roman"/>
                <w:sz w:val="24"/>
                <w:szCs w:val="24"/>
              </w:rPr>
              <w:t>Aмф.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55889" w:rsidRPr="00FA0E5F" w:rsidRDefault="00055889" w:rsidP="0005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1354D2" w:rsidRDefault="001354D2" w:rsidP="00CD63AB">
            <w:pPr>
              <w:jc w:val="center"/>
              <w:rPr>
                <w:rFonts w:ascii="Times New Roman" w:hAnsi="Times New Roman" w:cs="Times New Roman"/>
              </w:rPr>
            </w:pPr>
            <w:r w:rsidRPr="00A12C00">
              <w:rPr>
                <w:rFonts w:ascii="Times New Roman" w:hAnsi="Times New Roman" w:cs="Times New Roman"/>
                <w:i/>
                <w:sz w:val="24"/>
                <w:szCs w:val="24"/>
              </w:rPr>
              <w:t>(„CNC“ кабинет)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1354D2" w:rsidRDefault="001354D2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D2" w:rsidRPr="00FE0898" w:rsidRDefault="001354D2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II</w:t>
            </w:r>
          </w:p>
          <w:p w:rsidR="001354D2" w:rsidRPr="00FA0E5F" w:rsidRDefault="001354D2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1354D2" w:rsidRPr="00FE0898" w:rsidRDefault="001354D2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:rsidR="001354D2" w:rsidRDefault="001354D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1354D2" w:rsidRDefault="001354D2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D2" w:rsidRPr="00FE0898" w:rsidRDefault="001354D2" w:rsidP="00FE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„Web“ апликације</w:t>
            </w:r>
          </w:p>
          <w:p w:rsidR="001354D2" w:rsidRPr="00FA0E5F" w:rsidRDefault="001354D2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4D2" w:rsidRPr="00FE0898" w:rsidRDefault="001354D2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центар</w:t>
            </w:r>
          </w:p>
          <w:p w:rsidR="001354D2" w:rsidRDefault="001354D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4D2" w:rsidTr="00FF56FA">
        <w:trPr>
          <w:trHeight w:val="683"/>
          <w:jc w:val="center"/>
        </w:trPr>
        <w:tc>
          <w:tcPr>
            <w:tcW w:w="720" w:type="dxa"/>
            <w:vAlign w:val="center"/>
          </w:tcPr>
          <w:p w:rsidR="001354D2" w:rsidRPr="009E52E3" w:rsidRDefault="001354D2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1354D2" w:rsidRDefault="001354D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1354D2" w:rsidRDefault="001354D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45" w:type="dxa"/>
            <w:vMerge/>
            <w:vAlign w:val="center"/>
          </w:tcPr>
          <w:p w:rsidR="001354D2" w:rsidRDefault="001354D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1354D2" w:rsidRDefault="001354D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1354D2" w:rsidRDefault="001354D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1354D2" w:rsidRDefault="001354D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1354D2" w:rsidRDefault="001354D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4D2" w:rsidTr="00FF56FA">
        <w:trPr>
          <w:jc w:val="center"/>
        </w:trPr>
        <w:tc>
          <w:tcPr>
            <w:tcW w:w="720" w:type="dxa"/>
            <w:vAlign w:val="center"/>
          </w:tcPr>
          <w:p w:rsidR="001354D2" w:rsidRPr="009E52E3" w:rsidRDefault="001354D2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1354D2" w:rsidRDefault="001354D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1354D2" w:rsidRDefault="001354D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45" w:type="dxa"/>
            <w:vAlign w:val="center"/>
          </w:tcPr>
          <w:p w:rsidR="001354D2" w:rsidRDefault="001354D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1354D2" w:rsidRDefault="001354D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1354D2" w:rsidRDefault="001354D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1354D2" w:rsidRDefault="001354D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1354D2" w:rsidRDefault="001354D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3"/>
    <w:rsid w:val="00055889"/>
    <w:rsid w:val="0006232F"/>
    <w:rsid w:val="001354D2"/>
    <w:rsid w:val="001464C9"/>
    <w:rsid w:val="00147A2E"/>
    <w:rsid w:val="001A0109"/>
    <w:rsid w:val="00237269"/>
    <w:rsid w:val="0037104B"/>
    <w:rsid w:val="0076023B"/>
    <w:rsid w:val="0076028D"/>
    <w:rsid w:val="00846466"/>
    <w:rsid w:val="009C5085"/>
    <w:rsid w:val="009E52E3"/>
    <w:rsid w:val="00A12C00"/>
    <w:rsid w:val="00A94DAA"/>
    <w:rsid w:val="00AC65E0"/>
    <w:rsid w:val="00BA640E"/>
    <w:rsid w:val="00CD63AB"/>
    <w:rsid w:val="00DD2542"/>
    <w:rsid w:val="00E43CA4"/>
    <w:rsid w:val="00ED0C11"/>
    <w:rsid w:val="00F237DB"/>
    <w:rsid w:val="00FA0E5F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05B7-44F8-4745-8586-11C6E3A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CA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E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3878-11D2-834A-ACA8-C2D66AF2E2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Vesna Tubin</cp:lastModifiedBy>
  <cp:revision>2</cp:revision>
  <cp:lastPrinted>2019-09-30T13:47:00Z</cp:lastPrinted>
  <dcterms:created xsi:type="dcterms:W3CDTF">2019-10-07T09:48:00Z</dcterms:created>
  <dcterms:modified xsi:type="dcterms:W3CDTF">2019-10-07T09:48:00Z</dcterms:modified>
</cp:coreProperties>
</file>