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CA4" w:rsidRDefault="009E52E3">
      <w:pPr>
        <w:rPr>
          <w:rFonts w:ascii="Times New Roman" w:hAnsi="Times New Roman" w:cs="Times New Roman"/>
          <w:b/>
          <w:i/>
        </w:rPr>
      </w:pPr>
      <w:proofErr w:type="spellStart"/>
      <w:r w:rsidRPr="009E52E3">
        <w:rPr>
          <w:rFonts w:ascii="Times New Roman" w:hAnsi="Times New Roman" w:cs="Times New Roman"/>
          <w:b/>
          <w:i/>
        </w:rPr>
        <w:t>Висока</w:t>
      </w:r>
      <w:proofErr w:type="spellEnd"/>
      <w:r w:rsidRPr="009E52E3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9E52E3">
        <w:rPr>
          <w:rFonts w:ascii="Times New Roman" w:hAnsi="Times New Roman" w:cs="Times New Roman"/>
          <w:b/>
          <w:i/>
        </w:rPr>
        <w:t>техничка</w:t>
      </w:r>
      <w:proofErr w:type="spellEnd"/>
      <w:r w:rsidRPr="009E52E3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9E52E3">
        <w:rPr>
          <w:rFonts w:ascii="Times New Roman" w:hAnsi="Times New Roman" w:cs="Times New Roman"/>
          <w:b/>
          <w:i/>
        </w:rPr>
        <w:t>школа</w:t>
      </w:r>
      <w:proofErr w:type="spellEnd"/>
      <w:r w:rsidRPr="009E52E3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9E52E3">
        <w:rPr>
          <w:rFonts w:ascii="Times New Roman" w:hAnsi="Times New Roman" w:cs="Times New Roman"/>
          <w:b/>
          <w:i/>
        </w:rPr>
        <w:t>струковних</w:t>
      </w:r>
      <w:proofErr w:type="spellEnd"/>
      <w:r w:rsidRPr="009E52E3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9E52E3">
        <w:rPr>
          <w:rFonts w:ascii="Times New Roman" w:hAnsi="Times New Roman" w:cs="Times New Roman"/>
          <w:b/>
          <w:i/>
        </w:rPr>
        <w:t>студија</w:t>
      </w:r>
      <w:proofErr w:type="spellEnd"/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 w:rsidR="001A0109">
        <w:rPr>
          <w:rFonts w:ascii="Times New Roman" w:hAnsi="Times New Roman" w:cs="Times New Roman"/>
          <w:b/>
          <w:i/>
        </w:rPr>
        <w:tab/>
      </w:r>
      <w:r w:rsidR="001A0109">
        <w:rPr>
          <w:rFonts w:ascii="Times New Roman" w:hAnsi="Times New Roman" w:cs="Times New Roman"/>
          <w:b/>
          <w:i/>
        </w:rPr>
        <w:tab/>
      </w:r>
      <w:proofErr w:type="spellStart"/>
      <w:r>
        <w:rPr>
          <w:rFonts w:ascii="Times New Roman" w:hAnsi="Times New Roman" w:cs="Times New Roman"/>
          <w:b/>
          <w:i/>
        </w:rPr>
        <w:t>Нови</w:t>
      </w:r>
      <w:proofErr w:type="spellEnd"/>
      <w:r>
        <w:rPr>
          <w:rFonts w:ascii="Times New Roman" w:hAnsi="Times New Roman" w:cs="Times New Roman"/>
          <w:b/>
          <w:i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</w:rPr>
        <w:t>Београд</w:t>
      </w:r>
      <w:proofErr w:type="spellEnd"/>
    </w:p>
    <w:p w:rsidR="009E52E3" w:rsidRPr="00E634A3" w:rsidRDefault="009E52E3" w:rsidP="009E52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РАСПОРЕД НАСТАВЕ ЗА СТУДЕНТЕ </w:t>
      </w:r>
      <w:r w:rsidR="00E634A3">
        <w:rPr>
          <w:rFonts w:ascii="Times New Roman" w:hAnsi="Times New Roman" w:cs="Times New Roman"/>
          <w:b/>
          <w:sz w:val="28"/>
          <w:szCs w:val="28"/>
        </w:rPr>
        <w:t xml:space="preserve">СПЕЦИЈАЛИСТИЧКИХ СТРУКОВНИХ </w:t>
      </w:r>
      <w:r w:rsidR="00E634A3">
        <w:rPr>
          <w:rFonts w:ascii="Times New Roman" w:hAnsi="Times New Roman" w:cs="Times New Roman"/>
          <w:sz w:val="28"/>
          <w:szCs w:val="28"/>
        </w:rPr>
        <w:t>СТУДИЈА</w:t>
      </w:r>
    </w:p>
    <w:p w:rsidR="009E52E3" w:rsidRDefault="009E52E3" w:rsidP="009E52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ШКОЛСКЕ 2018/2019.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ГОДИНЕ</w:t>
      </w:r>
    </w:p>
    <w:p w:rsidR="009E52E3" w:rsidRDefault="009E52E3" w:rsidP="009E52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</w:t>
      </w:r>
      <w:r w:rsidR="00EC1039">
        <w:rPr>
          <w:rFonts w:ascii="Times New Roman" w:hAnsi="Times New Roman" w:cs="Times New Roman"/>
          <w:b/>
          <w:sz w:val="28"/>
          <w:szCs w:val="28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 СЕМЕСТАР </w:t>
      </w:r>
      <w:r>
        <w:rPr>
          <w:rFonts w:ascii="Times New Roman" w:hAnsi="Times New Roman" w:cs="Times New Roman"/>
          <w:sz w:val="28"/>
          <w:szCs w:val="28"/>
        </w:rPr>
        <w:t>(</w:t>
      </w:r>
      <w:r w:rsidR="00EC1039">
        <w:rPr>
          <w:rFonts w:ascii="Times New Roman" w:hAnsi="Times New Roman" w:cs="Times New Roman"/>
          <w:sz w:val="28"/>
          <w:szCs w:val="28"/>
          <w:lang w:val="sr-Cyrl-RS"/>
        </w:rPr>
        <w:t>ЛЕТЊИ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9E52E3" w:rsidRDefault="009E52E3" w:rsidP="009E52E3">
      <w:pPr>
        <w:spacing w:after="0"/>
        <w:jc w:val="center"/>
        <w:rPr>
          <w:rFonts w:ascii="Times New Roman" w:hAnsi="Times New Roman" w:cs="Times New Roman"/>
        </w:rPr>
      </w:pPr>
    </w:p>
    <w:p w:rsidR="009E52E3" w:rsidRDefault="009E52E3" w:rsidP="009E52E3">
      <w:pPr>
        <w:spacing w:after="0"/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Студијски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програми</w:t>
      </w:r>
      <w:proofErr w:type="spellEnd"/>
      <w:r>
        <w:rPr>
          <w:rFonts w:ascii="Times New Roman" w:hAnsi="Times New Roman" w:cs="Times New Roman"/>
        </w:rPr>
        <w:t>:</w:t>
      </w:r>
    </w:p>
    <w:p w:rsidR="009E52E3" w:rsidRPr="002B7579" w:rsidRDefault="002B7579" w:rsidP="009E52E3">
      <w:pPr>
        <w:spacing w:after="0"/>
        <w:jc w:val="center"/>
        <w:rPr>
          <w:rFonts w:ascii="Times New Roman" w:hAnsi="Times New Roman" w:cs="Times New Roman"/>
          <w:b/>
          <w:i/>
          <w:color w:val="FF0000"/>
          <w:lang w:val="sr-Cyrl-RS"/>
        </w:rPr>
      </w:pPr>
      <w:r>
        <w:rPr>
          <w:rFonts w:ascii="Times New Roman" w:hAnsi="Times New Roman" w:cs="Times New Roman"/>
          <w:b/>
          <w:i/>
          <w:color w:val="FF0000"/>
          <w:lang w:val="sr-Cyrl-RS"/>
        </w:rPr>
        <w:t>Индустријско инжењерство</w:t>
      </w:r>
    </w:p>
    <w:tbl>
      <w:tblPr>
        <w:tblStyle w:val="TableGrid"/>
        <w:tblW w:w="14183" w:type="dxa"/>
        <w:jc w:val="center"/>
        <w:tblInd w:w="-1318" w:type="dxa"/>
        <w:tblLayout w:type="fixed"/>
        <w:tblLook w:val="04A0" w:firstRow="1" w:lastRow="0" w:firstColumn="1" w:lastColumn="0" w:noHBand="0" w:noVBand="1"/>
      </w:tblPr>
      <w:tblGrid>
        <w:gridCol w:w="743"/>
        <w:gridCol w:w="1134"/>
        <w:gridCol w:w="1984"/>
        <w:gridCol w:w="2410"/>
        <w:gridCol w:w="1985"/>
        <w:gridCol w:w="1984"/>
        <w:gridCol w:w="1985"/>
        <w:gridCol w:w="1958"/>
      </w:tblGrid>
      <w:tr w:rsidR="002B7579" w:rsidTr="00E85BE2">
        <w:trPr>
          <w:jc w:val="center"/>
        </w:trPr>
        <w:tc>
          <w:tcPr>
            <w:tcW w:w="743" w:type="dxa"/>
            <w:shd w:val="clear" w:color="auto" w:fill="C6D9F1" w:themeFill="text2" w:themeFillTint="33"/>
            <w:vAlign w:val="center"/>
          </w:tcPr>
          <w:p w:rsidR="002B7579" w:rsidRPr="009E52E3" w:rsidRDefault="002B7579" w:rsidP="009E52E3">
            <w:pPr>
              <w:spacing w:before="240" w:after="24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ЧАС</w:t>
            </w:r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:rsidR="002B7579" w:rsidRPr="009E52E3" w:rsidRDefault="002B7579" w:rsidP="009E52E3">
            <w:pPr>
              <w:spacing w:before="240" w:after="24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ВРЕМЕ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B7579" w:rsidRPr="00EC1039" w:rsidRDefault="002B7579" w:rsidP="00B97E9D">
            <w:pPr>
              <w:spacing w:before="240" w:after="240"/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Уторак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C6D9F1" w:themeFill="text2" w:themeFillTint="33"/>
          </w:tcPr>
          <w:p w:rsidR="002B7579" w:rsidRDefault="002B7579" w:rsidP="009E52E3">
            <w:pPr>
              <w:spacing w:before="240" w:after="240"/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Среда</w:t>
            </w:r>
          </w:p>
        </w:tc>
        <w:tc>
          <w:tcPr>
            <w:tcW w:w="3969" w:type="dxa"/>
            <w:gridSpan w:val="2"/>
            <w:tcBorders>
              <w:left w:val="single" w:sz="4" w:space="0" w:color="auto"/>
            </w:tcBorders>
            <w:shd w:val="clear" w:color="auto" w:fill="C6D9F1" w:themeFill="text2" w:themeFillTint="33"/>
            <w:vAlign w:val="center"/>
          </w:tcPr>
          <w:p w:rsidR="002B7579" w:rsidRPr="00EC1039" w:rsidRDefault="002B7579" w:rsidP="009E52E3">
            <w:pPr>
              <w:spacing w:before="240" w:after="240"/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Четвртак</w:t>
            </w:r>
          </w:p>
        </w:tc>
        <w:tc>
          <w:tcPr>
            <w:tcW w:w="3943" w:type="dxa"/>
            <w:gridSpan w:val="2"/>
            <w:shd w:val="clear" w:color="auto" w:fill="C6D9F1" w:themeFill="text2" w:themeFillTint="33"/>
            <w:vAlign w:val="center"/>
          </w:tcPr>
          <w:p w:rsidR="002B7579" w:rsidRPr="00EC1039" w:rsidRDefault="002B7579" w:rsidP="009E52E3">
            <w:pPr>
              <w:spacing w:before="240" w:after="240"/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Петак</w:t>
            </w:r>
          </w:p>
        </w:tc>
      </w:tr>
      <w:tr w:rsidR="00E85BE2" w:rsidTr="00E85BE2">
        <w:trPr>
          <w:trHeight w:val="737"/>
          <w:jc w:val="center"/>
        </w:trPr>
        <w:tc>
          <w:tcPr>
            <w:tcW w:w="743" w:type="dxa"/>
            <w:vAlign w:val="center"/>
          </w:tcPr>
          <w:p w:rsidR="00E85BE2" w:rsidRPr="009E52E3" w:rsidRDefault="00E85BE2" w:rsidP="002B7579">
            <w:pPr>
              <w:spacing w:before="280" w:after="28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134" w:type="dxa"/>
            <w:vAlign w:val="center"/>
          </w:tcPr>
          <w:p w:rsidR="00E85BE2" w:rsidRDefault="00E85BE2" w:rsidP="00FA0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15:45-</w:t>
            </w:r>
          </w:p>
          <w:p w:rsidR="00E85BE2" w:rsidRPr="00347FF5" w:rsidRDefault="00E85BE2" w:rsidP="00FA0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16:30</w:t>
            </w:r>
          </w:p>
        </w:tc>
        <w:tc>
          <w:tcPr>
            <w:tcW w:w="1984" w:type="dxa"/>
            <w:vMerge w:val="restart"/>
            <w:tcBorders>
              <w:right w:val="single" w:sz="4" w:space="0" w:color="auto"/>
            </w:tcBorders>
            <w:shd w:val="clear" w:color="auto" w:fill="FFFFCC"/>
            <w:vAlign w:val="center"/>
          </w:tcPr>
          <w:p w:rsidR="00E85BE2" w:rsidRPr="001E6EA8" w:rsidRDefault="00E85BE2" w:rsidP="00E85B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Интегрално управљање квалитетом</w:t>
            </w:r>
          </w:p>
          <w:p w:rsidR="00E85BE2" w:rsidRPr="00FA0E5F" w:rsidRDefault="00E85BE2" w:rsidP="00E85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предавања</w:t>
            </w:r>
            <w:proofErr w:type="spellEnd"/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85BE2" w:rsidRPr="00B911D3" w:rsidRDefault="00B911D3" w:rsidP="00E85B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Кабинет бр. 10</w:t>
            </w:r>
          </w:p>
          <w:p w:rsidR="00E85BE2" w:rsidRDefault="00E85BE2" w:rsidP="00E85BE2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85BE2" w:rsidRPr="00F2449E" w:rsidRDefault="00E85BE2" w:rsidP="00E85BE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др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CC"/>
                <w:lang w:val="sr-Cyrl-RS"/>
              </w:rPr>
              <w:t>Милош Петронијевић</w:t>
            </w:r>
          </w:p>
        </w:tc>
        <w:tc>
          <w:tcPr>
            <w:tcW w:w="2410" w:type="dxa"/>
            <w:vMerge w:val="restart"/>
            <w:tcBorders>
              <w:right w:val="single" w:sz="4" w:space="0" w:color="auto"/>
            </w:tcBorders>
            <w:shd w:val="clear" w:color="auto" w:fill="FFFFCC"/>
          </w:tcPr>
          <w:p w:rsidR="00E85BE2" w:rsidRDefault="00E85BE2" w:rsidP="002B75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E85BE2" w:rsidRDefault="00E85BE2" w:rsidP="002B75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E85BE2" w:rsidRDefault="00E85BE2" w:rsidP="002B75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E85BE2" w:rsidRPr="00A74299" w:rsidRDefault="00E85BE2" w:rsidP="002B75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Инжењерско одржавање техничких система</w:t>
            </w:r>
          </w:p>
          <w:p w:rsidR="00E85BE2" w:rsidRDefault="00E85BE2" w:rsidP="002B7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предавања</w:t>
            </w:r>
            <w:proofErr w:type="spellEnd"/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85BE2" w:rsidRDefault="00E85BE2" w:rsidP="002B75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proofErr w:type="spellStart"/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Амф</w:t>
            </w:r>
            <w:proofErr w:type="spellEnd"/>
            <w:r w:rsidRPr="00FA0E5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  <w:p w:rsidR="00E85BE2" w:rsidRPr="00A74299" w:rsidRDefault="00E85BE2" w:rsidP="002B75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E85BE2" w:rsidRDefault="00E85BE2" w:rsidP="002B7579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CC"/>
                <w:lang w:val="sr-Cyrl-RS"/>
              </w:rPr>
            </w:pPr>
            <w:proofErr w:type="spellStart"/>
            <w:r w:rsidRPr="00A74299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CC"/>
              </w:rPr>
              <w:t>др</w:t>
            </w:r>
            <w:proofErr w:type="spellEnd"/>
            <w:r w:rsidRPr="00A74299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CC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CC"/>
                <w:lang w:val="sr-Cyrl-RS"/>
              </w:rPr>
              <w:t>Зајим Смајић</w:t>
            </w:r>
          </w:p>
          <w:p w:rsidR="00E85BE2" w:rsidRDefault="00E85BE2" w:rsidP="002B757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CC"/>
                <w:lang w:val="sr-Cyrl-RS"/>
              </w:rPr>
              <w:t>др Весна Шотра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E85BE2" w:rsidRDefault="00E85BE2" w:rsidP="00C02A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E85BE2" w:rsidRPr="001E6EA8" w:rsidRDefault="00E85BE2" w:rsidP="00C02A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Компјутерска симулација процеса и система</w:t>
            </w:r>
          </w:p>
          <w:p w:rsidR="00E85BE2" w:rsidRPr="00FA0E5F" w:rsidRDefault="00E85BE2" w:rsidP="00C02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предавања</w:t>
            </w:r>
            <w:proofErr w:type="spellEnd"/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85BE2" w:rsidRPr="002B7579" w:rsidRDefault="00E85BE2" w:rsidP="002B75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Интернет центар</w:t>
            </w:r>
          </w:p>
          <w:p w:rsidR="00E85BE2" w:rsidRPr="00FA0E5F" w:rsidRDefault="00E85BE2" w:rsidP="00C02A94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85BE2" w:rsidRPr="001E6EA8" w:rsidRDefault="00E85BE2" w:rsidP="002B757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proofErr w:type="spellStart"/>
            <w:r w:rsidRPr="001E6EA8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CC"/>
              </w:rPr>
              <w:t>др</w:t>
            </w:r>
            <w:proofErr w:type="spellEnd"/>
            <w:r w:rsidRPr="001E6EA8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CC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CC"/>
                <w:lang w:val="sr-Cyrl-RS"/>
              </w:rPr>
              <w:t>Ђорђе Диховични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</w:tcBorders>
            <w:shd w:val="clear" w:color="auto" w:fill="FFFFCC"/>
            <w:vAlign w:val="center"/>
          </w:tcPr>
          <w:p w:rsidR="00E85BE2" w:rsidRPr="001E6EA8" w:rsidRDefault="00E85BE2" w:rsidP="001E6E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Управљање ризиком</w:t>
            </w:r>
          </w:p>
          <w:p w:rsidR="00E85BE2" w:rsidRPr="00FA0E5F" w:rsidRDefault="00E85BE2" w:rsidP="001E6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предавања</w:t>
            </w:r>
            <w:proofErr w:type="spellEnd"/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85BE2" w:rsidRPr="001B50EF" w:rsidRDefault="001B50EF" w:rsidP="001E6E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Кабинет бр. 10</w:t>
            </w:r>
          </w:p>
          <w:p w:rsidR="00E85BE2" w:rsidRPr="00FA0E5F" w:rsidRDefault="00E85BE2" w:rsidP="001E6EA8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85BE2" w:rsidRPr="00F2449E" w:rsidRDefault="00E85BE2" w:rsidP="00E7064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E6EA8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CC"/>
              </w:rPr>
              <w:t>др</w:t>
            </w:r>
            <w:proofErr w:type="spellEnd"/>
            <w:r w:rsidRPr="001E6EA8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CC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CC"/>
                <w:lang w:val="sr-Cyrl-RS"/>
              </w:rPr>
              <w:t>Милош Петронијевић</w:t>
            </w:r>
          </w:p>
        </w:tc>
        <w:tc>
          <w:tcPr>
            <w:tcW w:w="1985" w:type="dxa"/>
            <w:vMerge w:val="restart"/>
            <w:tcBorders>
              <w:right w:val="single" w:sz="4" w:space="0" w:color="auto"/>
            </w:tcBorders>
            <w:shd w:val="clear" w:color="auto" w:fill="FFFFCC"/>
            <w:vAlign w:val="center"/>
          </w:tcPr>
          <w:p w:rsidR="00E85BE2" w:rsidRPr="00A74299" w:rsidRDefault="00E85BE2" w:rsidP="00885B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Електронско пословање</w:t>
            </w:r>
          </w:p>
          <w:p w:rsidR="00E85BE2" w:rsidRDefault="00E85BE2" w:rsidP="00885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предавања</w:t>
            </w:r>
            <w:proofErr w:type="spellEnd"/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85BE2" w:rsidRPr="002B7579" w:rsidRDefault="00E85BE2" w:rsidP="00885B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Интернет центар</w:t>
            </w:r>
          </w:p>
          <w:p w:rsidR="00E85BE2" w:rsidRDefault="00E85BE2" w:rsidP="00885B6A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85BE2" w:rsidRPr="00A74299" w:rsidRDefault="00E85BE2" w:rsidP="00885B6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др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sr-Cyrl-RS"/>
              </w:rPr>
              <w:t>Ђорђе Диховични</w:t>
            </w:r>
          </w:p>
        </w:tc>
        <w:tc>
          <w:tcPr>
            <w:tcW w:w="1958" w:type="dxa"/>
            <w:vMerge w:val="restart"/>
            <w:tcBorders>
              <w:left w:val="single" w:sz="4" w:space="0" w:color="auto"/>
            </w:tcBorders>
            <w:shd w:val="clear" w:color="auto" w:fill="FFFFCC"/>
            <w:vAlign w:val="center"/>
          </w:tcPr>
          <w:p w:rsidR="00E85BE2" w:rsidRPr="00A74299" w:rsidRDefault="00E85BE2" w:rsidP="00885B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Интегрисани системи менаџмента</w:t>
            </w:r>
          </w:p>
          <w:p w:rsidR="00E85BE2" w:rsidRDefault="00E85BE2" w:rsidP="00885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предавања</w:t>
            </w:r>
            <w:proofErr w:type="spellEnd"/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85BE2" w:rsidRDefault="00E85BE2" w:rsidP="00885B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proofErr w:type="spellStart"/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Амф</w:t>
            </w:r>
            <w:proofErr w:type="spellEnd"/>
            <w:r w:rsidRPr="00FA0E5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147A2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  <w:p w:rsidR="00E85BE2" w:rsidRPr="00A74299" w:rsidRDefault="00E85BE2" w:rsidP="00885B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E85BE2" w:rsidRPr="00F2449E" w:rsidRDefault="00E85BE2" w:rsidP="00885B6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74299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CC"/>
              </w:rPr>
              <w:t>др</w:t>
            </w:r>
            <w:proofErr w:type="spellEnd"/>
            <w:r w:rsidRPr="00A74299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CC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CC"/>
                <w:lang w:val="sr-Cyrl-RS"/>
              </w:rPr>
              <w:t>Зоран Лалић</w:t>
            </w:r>
          </w:p>
        </w:tc>
      </w:tr>
      <w:tr w:rsidR="00E85BE2" w:rsidTr="003C1172">
        <w:trPr>
          <w:trHeight w:val="1769"/>
          <w:jc w:val="center"/>
        </w:trPr>
        <w:tc>
          <w:tcPr>
            <w:tcW w:w="743" w:type="dxa"/>
            <w:vAlign w:val="center"/>
          </w:tcPr>
          <w:p w:rsidR="00E85BE2" w:rsidRPr="009E52E3" w:rsidRDefault="00E85BE2" w:rsidP="002B7579">
            <w:pPr>
              <w:spacing w:before="280" w:after="28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34" w:type="dxa"/>
            <w:vAlign w:val="center"/>
          </w:tcPr>
          <w:p w:rsidR="00E85BE2" w:rsidRDefault="00E85BE2" w:rsidP="00FA0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16:35-</w:t>
            </w:r>
          </w:p>
          <w:p w:rsidR="00E85BE2" w:rsidRPr="00347FF5" w:rsidRDefault="00E85BE2" w:rsidP="00FA0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17:20</w:t>
            </w:r>
          </w:p>
        </w:tc>
        <w:tc>
          <w:tcPr>
            <w:tcW w:w="1984" w:type="dxa"/>
            <w:vMerge/>
            <w:tcBorders>
              <w:right w:val="single" w:sz="4" w:space="0" w:color="auto"/>
            </w:tcBorders>
            <w:shd w:val="clear" w:color="auto" w:fill="FFFFCC"/>
            <w:vAlign w:val="center"/>
          </w:tcPr>
          <w:p w:rsidR="00E85BE2" w:rsidRPr="00FA0E5F" w:rsidRDefault="00E85BE2" w:rsidP="00D66B92">
            <w:pPr>
              <w:spacing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  <w:shd w:val="clear" w:color="auto" w:fill="FFFFCC"/>
          </w:tcPr>
          <w:p w:rsidR="00E85BE2" w:rsidRPr="00FA0E5F" w:rsidRDefault="00E85BE2" w:rsidP="00D66B92">
            <w:pPr>
              <w:spacing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E85BE2" w:rsidRPr="00FA0E5F" w:rsidRDefault="00E85BE2" w:rsidP="00D66B92">
            <w:pPr>
              <w:spacing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FFFFCC"/>
            <w:vAlign w:val="center"/>
          </w:tcPr>
          <w:p w:rsidR="00E85BE2" w:rsidRPr="00FA0E5F" w:rsidRDefault="00E85BE2" w:rsidP="00D66B92">
            <w:pPr>
              <w:spacing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E85BE2" w:rsidRPr="00D5359B" w:rsidRDefault="00E85BE2" w:rsidP="00D5359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5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E85BE2" w:rsidRPr="00D5359B" w:rsidRDefault="00E85BE2" w:rsidP="00D5359B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E85BE2" w:rsidTr="003C1172">
        <w:trPr>
          <w:trHeight w:val="917"/>
          <w:jc w:val="center"/>
        </w:trPr>
        <w:tc>
          <w:tcPr>
            <w:tcW w:w="743" w:type="dxa"/>
            <w:tcBorders>
              <w:bottom w:val="single" w:sz="4" w:space="0" w:color="000000" w:themeColor="text1"/>
            </w:tcBorders>
            <w:vAlign w:val="center"/>
          </w:tcPr>
          <w:p w:rsidR="00E85BE2" w:rsidRPr="009E52E3" w:rsidRDefault="00E85BE2" w:rsidP="002B7579">
            <w:pPr>
              <w:spacing w:before="280" w:after="28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vAlign w:val="center"/>
          </w:tcPr>
          <w:p w:rsidR="00E85BE2" w:rsidRDefault="00E85BE2" w:rsidP="00FA0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17:30-</w:t>
            </w:r>
          </w:p>
          <w:p w:rsidR="00E85BE2" w:rsidRPr="00347FF5" w:rsidRDefault="00E85BE2" w:rsidP="00FA0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18:15</w:t>
            </w:r>
          </w:p>
        </w:tc>
        <w:tc>
          <w:tcPr>
            <w:tcW w:w="198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E85BE2" w:rsidRPr="002B7579" w:rsidRDefault="00E85BE2" w:rsidP="00E85B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  <w:shd w:val="clear" w:color="auto" w:fill="E5DFEC" w:themeFill="accent4" w:themeFillTint="33"/>
          </w:tcPr>
          <w:p w:rsidR="00E85BE2" w:rsidRDefault="00E85BE2" w:rsidP="001E6E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E85BE2" w:rsidRDefault="00E85BE2" w:rsidP="001E6E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E85BE2" w:rsidRPr="001E6EA8" w:rsidRDefault="00E85BE2" w:rsidP="002B75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Компјутерска симулација процеса и система</w:t>
            </w:r>
          </w:p>
          <w:p w:rsidR="00E85BE2" w:rsidRPr="00FA0E5F" w:rsidRDefault="00E85BE2" w:rsidP="001E6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5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вежбе</w:t>
            </w:r>
            <w:proofErr w:type="spellEnd"/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85BE2" w:rsidRDefault="00E85BE2" w:rsidP="00E706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Интернет центар</w:t>
            </w:r>
          </w:p>
          <w:p w:rsidR="00E85BE2" w:rsidRPr="00E7064F" w:rsidRDefault="00E85BE2" w:rsidP="00E706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E85BE2" w:rsidRPr="00FA0E5F" w:rsidRDefault="00E85BE2" w:rsidP="00062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B911D3" w:rsidRPr="00A74299" w:rsidRDefault="00B911D3" w:rsidP="00B911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Електронско пословање</w:t>
            </w:r>
          </w:p>
          <w:p w:rsidR="00E85BE2" w:rsidRPr="00FA0E5F" w:rsidRDefault="00E85BE2" w:rsidP="00885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5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вежбе</w:t>
            </w:r>
            <w:proofErr w:type="spellEnd"/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85BE2" w:rsidRPr="00E7064F" w:rsidRDefault="00B911D3" w:rsidP="00B911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Интернет центар</w:t>
            </w:r>
            <w:bookmarkStart w:id="0" w:name="_GoBack"/>
            <w:bookmarkEnd w:id="0"/>
          </w:p>
        </w:tc>
        <w:tc>
          <w:tcPr>
            <w:tcW w:w="19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5DFEC" w:themeFill="accent4" w:themeFillTint="33"/>
            <w:vAlign w:val="center"/>
          </w:tcPr>
          <w:p w:rsidR="00E85BE2" w:rsidRPr="00A74299" w:rsidRDefault="00E85BE2" w:rsidP="00885B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Интегрисани системи менаџмента</w:t>
            </w:r>
          </w:p>
          <w:p w:rsidR="00E85BE2" w:rsidRDefault="00E85BE2" w:rsidP="00885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5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вежбе</w:t>
            </w:r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85BE2" w:rsidRPr="002B7579" w:rsidRDefault="00E85BE2" w:rsidP="00885B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proofErr w:type="spellStart"/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Амф</w:t>
            </w:r>
            <w:proofErr w:type="spellEnd"/>
            <w:r w:rsidRPr="00FA0E5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147A2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E85BE2" w:rsidTr="00002A81">
        <w:trPr>
          <w:trHeight w:val="827"/>
          <w:jc w:val="center"/>
        </w:trPr>
        <w:tc>
          <w:tcPr>
            <w:tcW w:w="743" w:type="dxa"/>
            <w:vAlign w:val="center"/>
          </w:tcPr>
          <w:p w:rsidR="00E85BE2" w:rsidRPr="009E52E3" w:rsidRDefault="00E85BE2" w:rsidP="002B7579">
            <w:pPr>
              <w:spacing w:before="280" w:after="28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134" w:type="dxa"/>
            <w:vAlign w:val="center"/>
          </w:tcPr>
          <w:p w:rsidR="00E85BE2" w:rsidRDefault="00E85BE2" w:rsidP="00FA0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18:20-</w:t>
            </w:r>
          </w:p>
          <w:p w:rsidR="00E85BE2" w:rsidRPr="00347FF5" w:rsidRDefault="00E85BE2" w:rsidP="00FA0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19:05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E85BE2" w:rsidRPr="001E6EA8" w:rsidRDefault="00E85BE2" w:rsidP="00E85B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Интегрално управљање квалитетом</w:t>
            </w:r>
          </w:p>
          <w:p w:rsidR="00E85BE2" w:rsidRDefault="00E85BE2" w:rsidP="00E85B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вежбе</w:t>
            </w:r>
            <w:proofErr w:type="spellEnd"/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85BE2" w:rsidRPr="00B911D3" w:rsidRDefault="00B911D3" w:rsidP="00B911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Кабинет бр. 10</w:t>
            </w:r>
          </w:p>
        </w:tc>
        <w:tc>
          <w:tcPr>
            <w:tcW w:w="2410" w:type="dxa"/>
            <w:vMerge w:val="restart"/>
            <w:tcBorders>
              <w:right w:val="single" w:sz="4" w:space="0" w:color="auto"/>
            </w:tcBorders>
            <w:shd w:val="clear" w:color="auto" w:fill="E5DFEC" w:themeFill="accent4" w:themeFillTint="33"/>
          </w:tcPr>
          <w:p w:rsidR="00E85BE2" w:rsidRDefault="00E85BE2" w:rsidP="002B75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E85BE2" w:rsidRDefault="00E85BE2" w:rsidP="002B75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E85BE2" w:rsidRDefault="00E85BE2" w:rsidP="002B75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E85BE2" w:rsidRPr="00A74299" w:rsidRDefault="00E85BE2" w:rsidP="002B75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Инжењерско одржавање техничких система</w:t>
            </w:r>
          </w:p>
          <w:p w:rsidR="00E85BE2" w:rsidRDefault="00E85BE2" w:rsidP="002B7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вежбе</w:t>
            </w:r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85BE2" w:rsidRPr="00E7064F" w:rsidRDefault="00E85BE2" w:rsidP="00E706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proofErr w:type="spellStart"/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Амф</w:t>
            </w:r>
            <w:proofErr w:type="spellEnd"/>
            <w:r w:rsidRPr="00FA0E5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E85BE2" w:rsidRDefault="00E85BE2" w:rsidP="001E6E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5DFEC" w:themeFill="accent4" w:themeFillTint="33"/>
            <w:vAlign w:val="center"/>
          </w:tcPr>
          <w:p w:rsidR="00E85BE2" w:rsidRPr="001E6EA8" w:rsidRDefault="00E85BE2" w:rsidP="00E706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Управљање ризиком</w:t>
            </w:r>
          </w:p>
          <w:p w:rsidR="00E85BE2" w:rsidRPr="00FA0E5F" w:rsidRDefault="00E85BE2" w:rsidP="00E70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5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вежбе</w:t>
            </w:r>
            <w:proofErr w:type="spellEnd"/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85BE2" w:rsidRPr="001E6EA8" w:rsidRDefault="001B50EF" w:rsidP="001B5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Кабинет бр. 10</w:t>
            </w:r>
          </w:p>
        </w:tc>
        <w:tc>
          <w:tcPr>
            <w:tcW w:w="198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E85BE2" w:rsidRPr="00E7064F" w:rsidRDefault="00E85BE2" w:rsidP="00E706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95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:rsidR="00E85BE2" w:rsidRPr="00E7064F" w:rsidRDefault="00E85BE2" w:rsidP="00E706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E85BE2" w:rsidTr="00002A81">
        <w:trPr>
          <w:jc w:val="center"/>
        </w:trPr>
        <w:tc>
          <w:tcPr>
            <w:tcW w:w="743" w:type="dxa"/>
            <w:vAlign w:val="center"/>
          </w:tcPr>
          <w:p w:rsidR="00E85BE2" w:rsidRPr="009E52E3" w:rsidRDefault="00E85BE2" w:rsidP="002B7579">
            <w:pPr>
              <w:spacing w:before="280" w:after="28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134" w:type="dxa"/>
            <w:vAlign w:val="center"/>
          </w:tcPr>
          <w:p w:rsidR="00E85BE2" w:rsidRDefault="00E85BE2" w:rsidP="00FA0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19:15-</w:t>
            </w:r>
          </w:p>
          <w:p w:rsidR="00E85BE2" w:rsidRPr="00347FF5" w:rsidRDefault="00E85BE2" w:rsidP="00FA0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20:00</w:t>
            </w:r>
          </w:p>
        </w:tc>
        <w:tc>
          <w:tcPr>
            <w:tcW w:w="198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85BE2" w:rsidRDefault="00E85BE2" w:rsidP="00C02A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E85BE2" w:rsidRDefault="00E85BE2" w:rsidP="001E6E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5BE2" w:rsidRDefault="00E85BE2" w:rsidP="001E6E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:rsidR="00E85BE2" w:rsidRDefault="00E85BE2" w:rsidP="009E52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BE2" w:rsidRDefault="00E85BE2" w:rsidP="001A0109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85BE2" w:rsidRDefault="00E85BE2" w:rsidP="001A0109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E85BE2" w:rsidTr="00E85BE2">
        <w:trPr>
          <w:trHeight w:val="558"/>
          <w:jc w:val="center"/>
        </w:trPr>
        <w:tc>
          <w:tcPr>
            <w:tcW w:w="743" w:type="dxa"/>
            <w:vAlign w:val="center"/>
          </w:tcPr>
          <w:p w:rsidR="00E85BE2" w:rsidRPr="002D3ACB" w:rsidRDefault="00E85BE2" w:rsidP="00E7064F">
            <w:pPr>
              <w:spacing w:before="280" w:after="28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134" w:type="dxa"/>
            <w:vAlign w:val="center"/>
          </w:tcPr>
          <w:p w:rsidR="00E85BE2" w:rsidRPr="002D3ACB" w:rsidRDefault="00E85BE2" w:rsidP="009F59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20:05-20:50</w:t>
            </w:r>
          </w:p>
        </w:tc>
        <w:tc>
          <w:tcPr>
            <w:tcW w:w="198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85BE2" w:rsidRDefault="00E85BE2" w:rsidP="00C02A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E85BE2" w:rsidRDefault="00E85BE2" w:rsidP="009E52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5BE2" w:rsidRDefault="00E85BE2" w:rsidP="009E52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E85BE2" w:rsidRDefault="00E85BE2" w:rsidP="009E52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85BE2" w:rsidRPr="00FA0E5F" w:rsidRDefault="00E85BE2" w:rsidP="001A0109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5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85BE2" w:rsidRPr="00FA0E5F" w:rsidRDefault="00E85BE2" w:rsidP="001A0109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1A0109" w:rsidRPr="00F2449E" w:rsidRDefault="001A0109" w:rsidP="00F2449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9E52E3" w:rsidRPr="00F2449E" w:rsidRDefault="001A0109" w:rsidP="00F2449E">
      <w:pPr>
        <w:spacing w:after="0"/>
        <w:rPr>
          <w:rFonts w:ascii="Times New Roman" w:hAnsi="Times New Roman" w:cs="Times New Roman"/>
          <w:b/>
          <w:i/>
        </w:rPr>
      </w:pPr>
      <w:r w:rsidRPr="00F2449E">
        <w:rPr>
          <w:rFonts w:ascii="Times New Roman" w:hAnsi="Times New Roman" w:cs="Times New Roman"/>
        </w:rPr>
        <w:t>***</w:t>
      </w:r>
      <w:proofErr w:type="spellStart"/>
      <w:r w:rsidRPr="00F2449E">
        <w:rPr>
          <w:rFonts w:ascii="Times New Roman" w:hAnsi="Times New Roman" w:cs="Times New Roman"/>
          <w:b/>
          <w:i/>
        </w:rPr>
        <w:t>Напомена</w:t>
      </w:r>
      <w:proofErr w:type="spellEnd"/>
      <w:r w:rsidRPr="00F2449E">
        <w:rPr>
          <w:rFonts w:ascii="Times New Roman" w:hAnsi="Times New Roman" w:cs="Times New Roman"/>
          <w:b/>
          <w:i/>
        </w:rPr>
        <w:t>:</w:t>
      </w:r>
    </w:p>
    <w:p w:rsidR="00E85BE2" w:rsidRPr="00E85BE2" w:rsidRDefault="001A0109" w:rsidP="001A0109">
      <w:pPr>
        <w:rPr>
          <w:rFonts w:ascii="Times New Roman" w:hAnsi="Times New Roman" w:cs="Times New Roman"/>
          <w:i/>
          <w:lang w:val="sr-Cyrl-RS"/>
        </w:rPr>
      </w:pPr>
      <w:r>
        <w:rPr>
          <w:rFonts w:ascii="Times New Roman" w:hAnsi="Times New Roman" w:cs="Times New Roman"/>
          <w:b/>
          <w:i/>
        </w:rPr>
        <w:tab/>
      </w:r>
      <w:proofErr w:type="spellStart"/>
      <w:proofErr w:type="gramStart"/>
      <w:r>
        <w:rPr>
          <w:rFonts w:ascii="Times New Roman" w:hAnsi="Times New Roman" w:cs="Times New Roman"/>
          <w:i/>
        </w:rPr>
        <w:t>Распоред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одржавања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вежби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</w:rPr>
        <w:t>по</w:t>
      </w:r>
      <w:proofErr w:type="spellEnd"/>
      <w:r>
        <w:rPr>
          <w:rFonts w:ascii="Times New Roman" w:hAnsi="Times New Roman" w:cs="Times New Roman"/>
          <w:b/>
          <w:i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</w:rPr>
        <w:t>групама</w:t>
      </w:r>
      <w:proofErr w:type="spellEnd"/>
      <w:r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/>
          <w:i/>
        </w:rPr>
        <w:t>(</w:t>
      </w:r>
      <w:proofErr w:type="spellStart"/>
      <w:r>
        <w:rPr>
          <w:rFonts w:ascii="Times New Roman" w:hAnsi="Times New Roman" w:cs="Times New Roman"/>
          <w:i/>
        </w:rPr>
        <w:t>уколико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се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укаже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потреба</w:t>
      </w:r>
      <w:proofErr w:type="spellEnd"/>
      <w:r>
        <w:rPr>
          <w:rFonts w:ascii="Times New Roman" w:hAnsi="Times New Roman" w:cs="Times New Roman"/>
          <w:i/>
        </w:rPr>
        <w:t xml:space="preserve">) </w:t>
      </w:r>
      <w:proofErr w:type="spellStart"/>
      <w:r>
        <w:rPr>
          <w:rFonts w:ascii="Times New Roman" w:hAnsi="Times New Roman" w:cs="Times New Roman"/>
          <w:i/>
        </w:rPr>
        <w:t>биће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накнадно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формиран</w:t>
      </w:r>
      <w:proofErr w:type="spellEnd"/>
      <w:r>
        <w:rPr>
          <w:rFonts w:ascii="Times New Roman" w:hAnsi="Times New Roman" w:cs="Times New Roman"/>
          <w:i/>
        </w:rPr>
        <w:t xml:space="preserve"> у </w:t>
      </w:r>
      <w:proofErr w:type="spellStart"/>
      <w:r>
        <w:rPr>
          <w:rFonts w:ascii="Times New Roman" w:hAnsi="Times New Roman" w:cs="Times New Roman"/>
          <w:i/>
        </w:rPr>
        <w:t>договору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са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предметним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наставницима</w:t>
      </w:r>
      <w:proofErr w:type="spellEnd"/>
      <w:r>
        <w:rPr>
          <w:rFonts w:ascii="Times New Roman" w:hAnsi="Times New Roman" w:cs="Times New Roman"/>
          <w:i/>
        </w:rPr>
        <w:t xml:space="preserve"> и </w:t>
      </w:r>
      <w:proofErr w:type="spellStart"/>
      <w:r>
        <w:rPr>
          <w:rFonts w:ascii="Times New Roman" w:hAnsi="Times New Roman" w:cs="Times New Roman"/>
          <w:i/>
        </w:rPr>
        <w:t>сарадницима</w:t>
      </w:r>
      <w:proofErr w:type="spellEnd"/>
      <w:r>
        <w:rPr>
          <w:rFonts w:ascii="Times New Roman" w:hAnsi="Times New Roman" w:cs="Times New Roman"/>
          <w:i/>
        </w:rPr>
        <w:t xml:space="preserve"> и </w:t>
      </w:r>
      <w:proofErr w:type="spellStart"/>
      <w:r>
        <w:rPr>
          <w:rFonts w:ascii="Times New Roman" w:hAnsi="Times New Roman" w:cs="Times New Roman"/>
          <w:i/>
        </w:rPr>
        <w:t>благовремено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објављен</w:t>
      </w:r>
      <w:proofErr w:type="spellEnd"/>
      <w:r>
        <w:rPr>
          <w:rFonts w:ascii="Times New Roman" w:hAnsi="Times New Roman" w:cs="Times New Roman"/>
          <w:i/>
        </w:rPr>
        <w:t>.</w:t>
      </w:r>
      <w:proofErr w:type="gramEnd"/>
    </w:p>
    <w:sectPr w:rsidR="00E85BE2" w:rsidRPr="00E85BE2" w:rsidSect="001A010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9E52E3"/>
    <w:rsid w:val="0006232F"/>
    <w:rsid w:val="000D1EFE"/>
    <w:rsid w:val="00147A2E"/>
    <w:rsid w:val="001A0109"/>
    <w:rsid w:val="001B50EF"/>
    <w:rsid w:val="001D2909"/>
    <w:rsid w:val="001E6EA8"/>
    <w:rsid w:val="001F4C20"/>
    <w:rsid w:val="0020249F"/>
    <w:rsid w:val="00247296"/>
    <w:rsid w:val="0026570F"/>
    <w:rsid w:val="00273A6F"/>
    <w:rsid w:val="002B7579"/>
    <w:rsid w:val="002D3ACB"/>
    <w:rsid w:val="00347FF5"/>
    <w:rsid w:val="00394D4C"/>
    <w:rsid w:val="003D7783"/>
    <w:rsid w:val="003D7C52"/>
    <w:rsid w:val="004259FC"/>
    <w:rsid w:val="005A3EF4"/>
    <w:rsid w:val="0060397F"/>
    <w:rsid w:val="0069428D"/>
    <w:rsid w:val="006A1567"/>
    <w:rsid w:val="00806A2F"/>
    <w:rsid w:val="0084434B"/>
    <w:rsid w:val="008715A9"/>
    <w:rsid w:val="00883921"/>
    <w:rsid w:val="009C5085"/>
    <w:rsid w:val="009E52E3"/>
    <w:rsid w:val="009F5956"/>
    <w:rsid w:val="00A01C91"/>
    <w:rsid w:val="00A01D1B"/>
    <w:rsid w:val="00A74299"/>
    <w:rsid w:val="00B911D3"/>
    <w:rsid w:val="00B97E9D"/>
    <w:rsid w:val="00C02A94"/>
    <w:rsid w:val="00D32EBE"/>
    <w:rsid w:val="00D5359B"/>
    <w:rsid w:val="00D66B92"/>
    <w:rsid w:val="00DD4AEA"/>
    <w:rsid w:val="00E43CA4"/>
    <w:rsid w:val="00E634A3"/>
    <w:rsid w:val="00E7064F"/>
    <w:rsid w:val="00E85BE2"/>
    <w:rsid w:val="00EB424F"/>
    <w:rsid w:val="00EC1039"/>
    <w:rsid w:val="00F1067F"/>
    <w:rsid w:val="00F2449E"/>
    <w:rsid w:val="00FA0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C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52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6F6E8E-133B-4E63-AFEE-9F992DF12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VTS</dc:creator>
  <cp:keywords/>
  <dc:description/>
  <cp:lastModifiedBy>Ucionica2</cp:lastModifiedBy>
  <cp:revision>40</cp:revision>
  <cp:lastPrinted>2019-02-06T18:25:00Z</cp:lastPrinted>
  <dcterms:created xsi:type="dcterms:W3CDTF">2018-09-26T12:53:00Z</dcterms:created>
  <dcterms:modified xsi:type="dcterms:W3CDTF">2019-02-06T18:25:00Z</dcterms:modified>
</cp:coreProperties>
</file>